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E8" w:rsidRDefault="007D3E9E">
      <w:pPr>
        <w:pStyle w:val="10"/>
        <w:framePr w:w="9360" w:h="13853" w:hRule="exact" w:wrap="none" w:vAnchor="page" w:hAnchor="page" w:x="1280" w:y="1807"/>
        <w:shd w:val="clear" w:color="auto" w:fill="auto"/>
      </w:pPr>
      <w:bookmarkStart w:id="0" w:name="bookmark0"/>
      <w:r>
        <w:t>ПОРЯДОК,УСЛОВИЯ</w:t>
      </w:r>
      <w:r w:rsidR="00882368">
        <w:t xml:space="preserve"> ОКАЗАНИЯ </w:t>
      </w:r>
    </w:p>
    <w:p w:rsidR="003F14E8" w:rsidRDefault="00882368">
      <w:pPr>
        <w:pStyle w:val="10"/>
        <w:framePr w:w="9360" w:h="13853" w:hRule="exact" w:wrap="none" w:vAnchor="page" w:hAnchor="page" w:x="1280" w:y="1807"/>
        <w:shd w:val="clear" w:color="auto" w:fill="auto"/>
      </w:pPr>
      <w:r>
        <w:t xml:space="preserve">БЕСПЛАТНОЙ </w:t>
      </w:r>
      <w:r w:rsidR="003F14E8">
        <w:t>МЕДИЦИНСКОЙ ПОМОЩИ</w:t>
      </w:r>
    </w:p>
    <w:p w:rsidR="00130035" w:rsidRDefault="00130035">
      <w:pPr>
        <w:pStyle w:val="10"/>
        <w:framePr w:w="9360" w:h="13853" w:hRule="exact" w:wrap="none" w:vAnchor="page" w:hAnchor="page" w:x="1280" w:y="1807"/>
        <w:shd w:val="clear" w:color="auto" w:fill="auto"/>
      </w:pPr>
      <w:r>
        <w:t>В РАМКАХ ПРОГРАММЫ ГОСУДАРСТВЕННЫХ ГАРАНИТИЙ</w:t>
      </w:r>
    </w:p>
    <w:p w:rsidR="00DD5F97" w:rsidRDefault="003F14E8">
      <w:pPr>
        <w:pStyle w:val="10"/>
        <w:framePr w:w="9360" w:h="13853" w:hRule="exact" w:wrap="none" w:vAnchor="page" w:hAnchor="page" w:x="1280" w:y="1807"/>
        <w:shd w:val="clear" w:color="auto" w:fill="auto"/>
      </w:pPr>
      <w:r>
        <w:t xml:space="preserve"> В ГАУЗ «АРСКАЯ ЦРБ»</w:t>
      </w:r>
      <w:bookmarkEnd w:id="0"/>
    </w:p>
    <w:p w:rsidR="00DD5F97" w:rsidRDefault="007D3E9E" w:rsidP="0013396E">
      <w:pPr>
        <w:pStyle w:val="10"/>
        <w:framePr w:w="9360" w:h="13853" w:hRule="exact" w:wrap="none" w:vAnchor="page" w:hAnchor="page" w:x="1280" w:y="1807"/>
        <w:numPr>
          <w:ilvl w:val="0"/>
          <w:numId w:val="1"/>
        </w:numPr>
        <w:shd w:val="clear" w:color="auto" w:fill="auto"/>
        <w:tabs>
          <w:tab w:val="left" w:pos="2950"/>
        </w:tabs>
        <w:spacing w:after="0"/>
        <w:ind w:left="2720"/>
        <w:jc w:val="left"/>
      </w:pPr>
      <w:bookmarkStart w:id="1" w:name="bookmark1"/>
      <w:r>
        <w:t>Общие положения</w:t>
      </w:r>
      <w:bookmarkEnd w:id="1"/>
    </w:p>
    <w:p w:rsidR="00DD5F97" w:rsidRDefault="007D3E9E">
      <w:pPr>
        <w:pStyle w:val="11"/>
        <w:framePr w:w="9360" w:h="13853" w:hRule="exact" w:wrap="none" w:vAnchor="page" w:hAnchor="page" w:x="1280" w:y="1807"/>
        <w:numPr>
          <w:ilvl w:val="1"/>
          <w:numId w:val="1"/>
        </w:numPr>
        <w:shd w:val="clear" w:color="auto" w:fill="auto"/>
        <w:tabs>
          <w:tab w:val="left" w:pos="1183"/>
        </w:tabs>
        <w:ind w:left="20" w:right="20" w:firstLine="700"/>
      </w:pPr>
      <w:r>
        <w:t xml:space="preserve">В рамках Программы </w:t>
      </w:r>
      <w:r w:rsidR="00130035">
        <w:t xml:space="preserve">государственных гарантий </w:t>
      </w:r>
      <w:r>
        <w:t xml:space="preserve">бесплатно предоставляются в ГАУЗ </w:t>
      </w:r>
      <w:r w:rsidR="00130035">
        <w:t xml:space="preserve">Арская </w:t>
      </w:r>
      <w:r>
        <w:t xml:space="preserve"> ЦРБ следующие виды медицинской помощи: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>первичная медико-санитарная помощь, в том числе доврачебная, первичная врачебная и первичная специализированная;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firstLine="700"/>
      </w:pPr>
      <w:r>
        <w:t>скорая медицинская помощь;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firstLine="700"/>
      </w:pPr>
      <w:r>
        <w:t>стационарная медицинская помощь;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 xml:space="preserve">Первичная медико-санитарная помощь, в том числе доврачебная, врачебная медицинская помощь оказывается в поликлинике </w:t>
      </w:r>
      <w:r w:rsidR="00130035">
        <w:t>Арской</w:t>
      </w:r>
      <w:r>
        <w:t xml:space="preserve"> ЦРБ, </w:t>
      </w:r>
      <w:r w:rsidR="00BE146C">
        <w:t xml:space="preserve">Ново-Кинерской </w:t>
      </w:r>
      <w:r>
        <w:t xml:space="preserve">участковой больнице, </w:t>
      </w:r>
      <w:r w:rsidR="00BE146C">
        <w:t>Шушмабашской</w:t>
      </w:r>
      <w:r>
        <w:t xml:space="preserve"> врачебн</w:t>
      </w:r>
      <w:r w:rsidR="00BE146C">
        <w:t>ой</w:t>
      </w:r>
      <w:r>
        <w:t xml:space="preserve"> амбулатори</w:t>
      </w:r>
      <w:r w:rsidR="00BE146C">
        <w:t>и</w:t>
      </w:r>
      <w:r w:rsidR="00E21F8D">
        <w:t xml:space="preserve">. </w:t>
      </w:r>
      <w:r w:rsidR="00D340CD">
        <w:t>В</w:t>
      </w:r>
      <w:r w:rsidR="00E21F8D">
        <w:t xml:space="preserve">рачебной амбулатории на станции Арск  </w:t>
      </w:r>
      <w:r>
        <w:t xml:space="preserve"> и 5</w:t>
      </w:r>
      <w:r w:rsidR="00BE146C">
        <w:t>3</w:t>
      </w:r>
      <w:r>
        <w:t xml:space="preserve">- </w:t>
      </w:r>
      <w:r w:rsidR="00BE146C">
        <w:t xml:space="preserve">х </w:t>
      </w:r>
      <w:r>
        <w:t>ФАПах.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 xml:space="preserve">Стационарная медицинская помощь оказывается: круглосуточно- в стационарах </w:t>
      </w:r>
      <w:r w:rsidR="00BE146C">
        <w:t>Арской</w:t>
      </w:r>
      <w:r>
        <w:t xml:space="preserve"> ЦРБ, в дневное время- в стационарах </w:t>
      </w:r>
      <w:r w:rsidR="00E21F8D">
        <w:t>Арской</w:t>
      </w:r>
      <w:r>
        <w:t xml:space="preserve"> ЦРБ, </w:t>
      </w:r>
      <w:r w:rsidR="00E21F8D">
        <w:t xml:space="preserve">Ново-Кинерской </w:t>
      </w:r>
      <w:r>
        <w:t xml:space="preserve">участковой больницы </w:t>
      </w:r>
      <w:r w:rsidR="00E21F8D">
        <w:t xml:space="preserve">Шушмабашской </w:t>
      </w:r>
      <w:r>
        <w:t xml:space="preserve">врачебной </w:t>
      </w:r>
      <w:r w:rsidR="00E21F8D">
        <w:t xml:space="preserve">амбулатории </w:t>
      </w:r>
      <w:r>
        <w:t>и</w:t>
      </w:r>
      <w:r w:rsidR="00E21F8D">
        <w:t xml:space="preserve"> </w:t>
      </w:r>
      <w:r w:rsidR="00D340CD">
        <w:t>В</w:t>
      </w:r>
      <w:r w:rsidR="00E21F8D">
        <w:t xml:space="preserve">рачебной амбулатории станции Арск   </w:t>
      </w:r>
      <w:r>
        <w:t>;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>Скорая медицинская помощь оказывается выездными бригадами отделения скорой медицинской помощи ЦРБ в круглосуточном режиме , также в ЦРБ работает приемное отделение для оказания лечебно-диагностической помощи больным доставляемым в отделение бригадой скорой помощи и при непосредственном обращении пациентов за медицинской помощью во вне рабочее время.</w:t>
      </w:r>
    </w:p>
    <w:p w:rsidR="00DD5F97" w:rsidRDefault="007D3E9E">
      <w:pPr>
        <w:pStyle w:val="11"/>
        <w:framePr w:w="9360" w:h="13853" w:hRule="exact" w:wrap="none" w:vAnchor="page" w:hAnchor="page" w:x="1280" w:y="1807"/>
        <w:numPr>
          <w:ilvl w:val="1"/>
          <w:numId w:val="1"/>
        </w:numPr>
        <w:shd w:val="clear" w:color="auto" w:fill="auto"/>
        <w:tabs>
          <w:tab w:val="left" w:pos="1183"/>
        </w:tabs>
        <w:ind w:left="20" w:right="20" w:firstLine="700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просвещению.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>Первичная медико-санитарная помощь оказывается бесплатно в амбулаторных условиях и в условиях дневного стационара, в том числе в стационаре на дому.в плановой и неотложных формах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>Первичная врачебная медико-санитарная помощь оказывается врачами- терапевтами, врачами-терапевтами участковыми, врачами-педиатрами, врачами- педиатрами участковыми и врачами общей практики (семейными врачами).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700"/>
      </w:pPr>
      <w:r>
        <w:t>Первичная специализированная медико-санитарная помощь оказывается врачами- специалистами .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480"/>
        <w:jc w:val="left"/>
      </w:pPr>
      <w:r>
        <w:t>Порядок организации приема больных в поликлинике:</w:t>
      </w:r>
    </w:p>
    <w:p w:rsidR="00DD5F97" w:rsidRDefault="007D3E9E">
      <w:pPr>
        <w:pStyle w:val="11"/>
        <w:framePr w:w="9360" w:h="13853" w:hRule="exact" w:wrap="none" w:vAnchor="page" w:hAnchor="page" w:x="1280" w:y="1807"/>
        <w:numPr>
          <w:ilvl w:val="0"/>
          <w:numId w:val="2"/>
        </w:numPr>
        <w:shd w:val="clear" w:color="auto" w:fill="auto"/>
        <w:tabs>
          <w:tab w:val="left" w:pos="1335"/>
        </w:tabs>
        <w:ind w:left="20" w:right="20" w:firstLine="940"/>
      </w:pPr>
      <w:r>
        <w:t>прием больных при первичном обращении осуществляется по территориальному признаку врачом общей практики;</w:t>
      </w:r>
    </w:p>
    <w:p w:rsidR="00DD5F97" w:rsidRDefault="007D3E9E">
      <w:pPr>
        <w:pStyle w:val="11"/>
        <w:framePr w:w="9360" w:h="13853" w:hRule="exact" w:wrap="none" w:vAnchor="page" w:hAnchor="page" w:x="1280" w:y="1807"/>
        <w:numPr>
          <w:ilvl w:val="0"/>
          <w:numId w:val="2"/>
        </w:numPr>
        <w:shd w:val="clear" w:color="auto" w:fill="auto"/>
        <w:tabs>
          <w:tab w:val="left" w:pos="1183"/>
        </w:tabs>
        <w:ind w:left="20" w:right="20" w:firstLine="940"/>
      </w:pPr>
      <w:r>
        <w:t>в поликлинике прием пациентов осуществляется с 8.00 до 17.00 часов в рабочие дни с перерывом на обед с 12.00 до 13.00 часов, в субботние дни с 8.00 до 12.00 часов.</w:t>
      </w:r>
    </w:p>
    <w:p w:rsidR="00DD5F97" w:rsidRDefault="007D3E9E">
      <w:pPr>
        <w:pStyle w:val="11"/>
        <w:framePr w:w="9360" w:h="13853" w:hRule="exact" w:wrap="none" w:vAnchor="page" w:hAnchor="page" w:x="1280" w:y="1807"/>
        <w:shd w:val="clear" w:color="auto" w:fill="auto"/>
        <w:ind w:left="20" w:right="20" w:firstLine="940"/>
      </w:pPr>
      <w:r>
        <w:t>Время, продолжительность приема врачей-специалистов размещены у кабинетов и стенде над регистратурой;</w:t>
      </w:r>
    </w:p>
    <w:p w:rsidR="00DD5F97" w:rsidRDefault="007D3E9E">
      <w:pPr>
        <w:pStyle w:val="11"/>
        <w:framePr w:w="9360" w:h="13853" w:hRule="exact" w:wrap="none" w:vAnchor="page" w:hAnchor="page" w:x="1280" w:y="1807"/>
        <w:numPr>
          <w:ilvl w:val="0"/>
          <w:numId w:val="2"/>
        </w:numPr>
        <w:shd w:val="clear" w:color="auto" w:fill="auto"/>
        <w:tabs>
          <w:tab w:val="left" w:pos="1183"/>
        </w:tabs>
        <w:ind w:left="20" w:right="20" w:firstLine="940"/>
      </w:pPr>
      <w:r>
        <w:t xml:space="preserve">для вызова врача на дом: к взрослому населению (от 18 лет и старше) необходимо обратиться в регистратуру по телефону </w:t>
      </w:r>
      <w:r w:rsidR="00E21F8D">
        <w:t>3</w:t>
      </w:r>
      <w:r>
        <w:t>-</w:t>
      </w:r>
      <w:r w:rsidR="00E21F8D">
        <w:t>16</w:t>
      </w:r>
      <w:r>
        <w:t>-</w:t>
      </w:r>
      <w:r w:rsidR="00E21F8D">
        <w:t>03</w:t>
      </w:r>
      <w:r>
        <w:t xml:space="preserve"> или непосредственно</w:t>
      </w:r>
      <w:r w:rsidR="00E21F8D">
        <w:t xml:space="preserve"> к врачу общей практики;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tabs>
          <w:tab w:val="left" w:pos="1183"/>
        </w:tabs>
        <w:ind w:left="20" w:right="20"/>
      </w:pPr>
      <w:r>
        <w:lastRenderedPageBreak/>
        <w:t xml:space="preserve"> к детскому населению (от 0 до 17 лет) необходимо обратиться по телефону </w:t>
      </w:r>
      <w:r w:rsidR="00E21F8D">
        <w:t>3</w:t>
      </w:r>
      <w:r>
        <w:t>-</w:t>
      </w:r>
      <w:r w:rsidR="00E21F8D">
        <w:t>34</w:t>
      </w:r>
      <w:r>
        <w:t>-</w:t>
      </w:r>
      <w:r w:rsidR="00E21F8D">
        <w:t>03</w:t>
      </w:r>
      <w:r>
        <w:t xml:space="preserve"> или непосредственно к врачу педиатру территориального участка;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2"/>
        </w:numPr>
        <w:shd w:val="clear" w:color="auto" w:fill="auto"/>
        <w:tabs>
          <w:tab w:val="left" w:pos="903"/>
        </w:tabs>
        <w:ind w:left="20" w:right="20" w:firstLine="720"/>
      </w:pPr>
      <w:r>
        <w:t xml:space="preserve">имеется возможность для предварительной записи больных на прием к врачам через электронный терминал, по телефону </w:t>
      </w:r>
      <w:r w:rsidR="00E21F8D">
        <w:t>3</w:t>
      </w:r>
      <w:r>
        <w:t>-</w:t>
      </w:r>
      <w:r w:rsidR="00E21F8D">
        <w:t>16</w:t>
      </w:r>
      <w:r>
        <w:t>-</w:t>
      </w:r>
      <w:r w:rsidR="00E21F8D">
        <w:t>03</w:t>
      </w:r>
      <w:r>
        <w:t xml:space="preserve"> ,</w:t>
      </w:r>
      <w:r w:rsidR="00E21F8D">
        <w:t>3</w:t>
      </w:r>
      <w:r>
        <w:t>-</w:t>
      </w:r>
      <w:r w:rsidR="00E21F8D">
        <w:t>34</w:t>
      </w:r>
      <w:r>
        <w:t>-</w:t>
      </w:r>
      <w:r w:rsidR="00E21F8D">
        <w:t>03</w:t>
      </w:r>
      <w:r>
        <w:t>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3"/>
        </w:numPr>
        <w:shd w:val="clear" w:color="auto" w:fill="auto"/>
        <w:tabs>
          <w:tab w:val="left" w:pos="1184"/>
        </w:tabs>
        <w:ind w:left="20" w:right="20" w:firstLine="720"/>
      </w:pPr>
      <w:r>
        <w:t>Начало работы регистратуры - 7 часов 30 минут (за 30 минут до начала врачебного приёма).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firstLine="720"/>
      </w:pPr>
      <w:r>
        <w:t>Приём вызовов на дом осуществляется с 8 часов до 15 часов.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3"/>
        </w:numPr>
        <w:shd w:val="clear" w:color="auto" w:fill="auto"/>
        <w:tabs>
          <w:tab w:val="left" w:pos="1362"/>
        </w:tabs>
        <w:ind w:left="20" w:right="20" w:firstLine="720"/>
      </w:pPr>
      <w:r>
        <w:t>Режим работы диагностических служб определяется в соответствии с технологическими требованиями к методике обследования.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3"/>
        </w:numPr>
        <w:shd w:val="clear" w:color="auto" w:fill="auto"/>
        <w:tabs>
          <w:tab w:val="left" w:pos="1184"/>
        </w:tabs>
        <w:ind w:left="20" w:right="20" w:firstLine="720"/>
      </w:pPr>
      <w:r>
        <w:t>Фельдшерско-акушерские пункты работают с 8 часов 00 минут до 1</w:t>
      </w:r>
      <w:r w:rsidR="0013396E">
        <w:t>5</w:t>
      </w:r>
      <w:r>
        <w:t xml:space="preserve"> часов </w:t>
      </w:r>
      <w:r w:rsidR="0013396E">
        <w:t>12</w:t>
      </w:r>
      <w:r>
        <w:t xml:space="preserve"> минут с перерывом на обед с 11 часов до 13 часов 00 минут по шестидневной рабочей неделе. Выходной день -воскресенье, в праздничные дни режим работы регламентируется приказом главного врача.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3"/>
        </w:numPr>
        <w:shd w:val="clear" w:color="auto" w:fill="auto"/>
        <w:tabs>
          <w:tab w:val="left" w:pos="1184"/>
        </w:tabs>
        <w:ind w:left="20" w:firstLine="720"/>
      </w:pPr>
      <w:r>
        <w:t>Работа клинико-экспертной комиссии осуществляется ежедневно 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362"/>
        </w:tabs>
        <w:ind w:left="20" w:right="20" w:firstLine="720"/>
      </w:pPr>
      <w:r>
        <w:t>Специализированная медицинская помощь включает профилактику, диагностику и лечение заболеваний и состояний (в том числе в период беременности, родов и послеродовый период), требующих специальных методов и сложных медицинских технологий, а также медицинскую реабилитацию.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184"/>
        </w:tabs>
        <w:ind w:left="20" w:right="20" w:firstLine="720"/>
      </w:pPr>
      <w:r>
        <w:t>Скорая медицинская помощь оказывается гражданам отделением скорой медицинской помощи ЦРБ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184"/>
        </w:tabs>
        <w:ind w:left="20" w:firstLine="720"/>
      </w:pPr>
      <w:r>
        <w:t>Медицинская помощь предоставляется в следующих формах: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заболеваний, без явных признаков угрозы жизни пациента;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4"/>
        </w:numPr>
        <w:shd w:val="clear" w:color="auto" w:fill="auto"/>
        <w:tabs>
          <w:tab w:val="left" w:pos="1184"/>
        </w:tabs>
        <w:ind w:left="20" w:right="20" w:firstLine="720"/>
      </w:pPr>
      <w:r>
        <w:t>В целях обеспечения этапности, доступности и качества медицинской помощи медицинская помощь гражданам Республики Татарстан оказывается в соответствии с трехуровневой системой организации медицинской помощи:</w:t>
      </w:r>
    </w:p>
    <w:p w:rsidR="00DD5F97" w:rsidRDefault="0013396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 xml:space="preserve">Арская </w:t>
      </w:r>
      <w:r w:rsidR="007D3E9E">
        <w:t>ЦРБ является первым его уров</w:t>
      </w:r>
      <w:r w:rsidR="00D340CD">
        <w:t>нем</w:t>
      </w:r>
      <w:r w:rsidR="007D3E9E">
        <w:t xml:space="preserve"> и оказывает преимущественно первичной медико-санитарной, в том числе первичной специализированной медицинской помощи, а также специализированной медицинской помощи и скорой медицинской помощь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0"/>
          <w:numId w:val="4"/>
        </w:numPr>
        <w:shd w:val="clear" w:color="auto" w:fill="auto"/>
        <w:tabs>
          <w:tab w:val="left" w:pos="1362"/>
        </w:tabs>
        <w:ind w:left="20" w:right="20" w:firstLine="720"/>
      </w:pPr>
      <w:r>
        <w:t>Оказание платных медицинской услуг гражданам осуществляется в соответствии с Федеральным законом от 21 ноября 2011 года № 323-ФЗ «Об основах охраны здоровья граждан в Российской Федерации» и постановлением Правительства Российской Федерации от 4 октября 2012 года № 1006 «Об утверждении Правил предоставления медицинскими организациями платных медицинских услуг».</w:t>
      </w:r>
    </w:p>
    <w:p w:rsidR="00DD5F97" w:rsidRDefault="007D3E9E" w:rsidP="0013396E">
      <w:pPr>
        <w:pStyle w:val="10"/>
        <w:framePr w:w="9360" w:h="14405" w:hRule="exact" w:wrap="none" w:vAnchor="page" w:hAnchor="page" w:x="1280" w:y="1193"/>
        <w:numPr>
          <w:ilvl w:val="0"/>
          <w:numId w:val="1"/>
        </w:numPr>
        <w:shd w:val="clear" w:color="auto" w:fill="auto"/>
        <w:tabs>
          <w:tab w:val="left" w:pos="1184"/>
        </w:tabs>
        <w:spacing w:after="0"/>
        <w:ind w:left="20" w:right="20" w:firstLine="720"/>
      </w:pPr>
      <w:bookmarkStart w:id="2" w:name="bookmark2"/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</w:t>
      </w:r>
      <w:bookmarkEnd w:id="2"/>
    </w:p>
    <w:p w:rsidR="00DD5F97" w:rsidRDefault="007D3E9E" w:rsidP="009D5990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184"/>
        </w:tabs>
        <w:ind w:left="20" w:right="20" w:firstLine="720"/>
      </w:pPr>
      <w:r>
        <w:t>В соответствии со статьей 21 Федерального закона от 21 ноября 2011 года № З23-Ф3 «Об основах охраны здоровья граждан в Российской Федерации» при оказании</w:t>
      </w:r>
      <w:r w:rsidR="009D5990">
        <w:t xml:space="preserve"> гражданину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tabs>
          <w:tab w:val="left" w:pos="1184"/>
        </w:tabs>
        <w:ind w:left="20" w:right="20"/>
      </w:pPr>
      <w:r>
        <w:lastRenderedPageBreak/>
        <w:t xml:space="preserve"> медицинской помощи в рамках Программы гражданин имеет право на выбор медицинской организации в порядке, установленном приказом Министерства здравоохранения и социального развития Российской Федерации от 26.04.2012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помощи», и на выбор врача с учетом согласия врача.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Лечащий врач назначается руководителем медицинской организации или выбирается гражданином с учетом согласия врача.</w:t>
      </w:r>
    </w:p>
    <w:p w:rsidR="00DD5F97" w:rsidRDefault="007D3E9E">
      <w:pPr>
        <w:pStyle w:val="11"/>
        <w:framePr w:w="9360" w:h="14400" w:hRule="exact" w:wrap="none" w:vAnchor="page" w:hAnchor="page" w:x="1280" w:y="1200"/>
        <w:numPr>
          <w:ilvl w:val="1"/>
          <w:numId w:val="1"/>
        </w:numPr>
        <w:shd w:val="clear" w:color="auto" w:fill="auto"/>
        <w:tabs>
          <w:tab w:val="left" w:pos="1159"/>
        </w:tabs>
        <w:ind w:left="20" w:right="20" w:firstLine="700"/>
      </w:pPr>
      <w:r>
        <w:t>При получении первичной медико-санитарной помощи по Территориальной программе ОМС гражданин имеет право на выбор врача-терапевта участкового, врача- педиатра участкового, врача общей практики (семейного врача) или фельдшера не чаще чем один раз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 Гражданин должен быть ознакомлен медицинской организацией с перечнем врачей-терапевтов участковых,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DD5F97" w:rsidRDefault="007D3E9E">
      <w:pPr>
        <w:pStyle w:val="11"/>
        <w:framePr w:w="9360" w:h="14400" w:hRule="exact" w:wrap="none" w:vAnchor="page" w:hAnchor="page" w:x="1280" w:y="1200"/>
        <w:numPr>
          <w:ilvl w:val="1"/>
          <w:numId w:val="1"/>
        </w:numPr>
        <w:shd w:val="clear" w:color="auto" w:fill="auto"/>
        <w:tabs>
          <w:tab w:val="left" w:pos="1159"/>
        </w:tabs>
        <w:ind w:left="20" w:right="20" w:firstLine="700"/>
      </w:pPr>
      <w:r>
        <w:t>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Руководитель медицинской организации в трехдневный рабочий день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DD5F97" w:rsidRDefault="007D3E9E">
      <w:pPr>
        <w:pStyle w:val="11"/>
        <w:framePr w:w="9360" w:h="14400" w:hRule="exact" w:wrap="none" w:vAnchor="page" w:hAnchor="page" w:x="1280" w:y="1200"/>
        <w:numPr>
          <w:ilvl w:val="1"/>
          <w:numId w:val="1"/>
        </w:numPr>
        <w:shd w:val="clear" w:color="auto" w:fill="auto"/>
        <w:tabs>
          <w:tab w:val="left" w:pos="1359"/>
        </w:tabs>
        <w:ind w:left="20" w:right="20" w:firstLine="700"/>
      </w:pPr>
      <w:r>
        <w:t>Возложение функций лечащего врача на врача соответствующей специальности осуществляется с учетом его согласия.</w:t>
      </w:r>
    </w:p>
    <w:p w:rsidR="00DD5F97" w:rsidRDefault="007D3E9E" w:rsidP="0013396E">
      <w:pPr>
        <w:pStyle w:val="10"/>
        <w:framePr w:w="9360" w:h="14400" w:hRule="exact" w:wrap="none" w:vAnchor="page" w:hAnchor="page" w:x="1280" w:y="1200"/>
        <w:numPr>
          <w:ilvl w:val="0"/>
          <w:numId w:val="1"/>
        </w:numPr>
        <w:shd w:val="clear" w:color="auto" w:fill="auto"/>
        <w:tabs>
          <w:tab w:val="left" w:pos="1159"/>
        </w:tabs>
        <w:spacing w:after="0"/>
        <w:ind w:left="20" w:right="20" w:firstLine="700"/>
      </w:pPr>
      <w:bookmarkStart w:id="3" w:name="bookmark3"/>
      <w:r>
        <w:t>Предоставление первичной медико-санитарной медицинской помощи в амбулаторных условиях, в том числе при вызове медицинского работника на дом, и условиях дневного стационара</w:t>
      </w:r>
      <w:bookmarkEnd w:id="3"/>
    </w:p>
    <w:p w:rsidR="00DD5F97" w:rsidRDefault="007D3E9E">
      <w:pPr>
        <w:pStyle w:val="11"/>
        <w:framePr w:w="9360" w:h="14400" w:hRule="exact" w:wrap="none" w:vAnchor="page" w:hAnchor="page" w:x="1280" w:y="1200"/>
        <w:numPr>
          <w:ilvl w:val="1"/>
          <w:numId w:val="1"/>
        </w:numPr>
        <w:shd w:val="clear" w:color="auto" w:fill="auto"/>
        <w:tabs>
          <w:tab w:val="left" w:pos="1159"/>
        </w:tabs>
        <w:ind w:left="20" w:right="20" w:firstLine="700"/>
      </w:pPr>
      <w:r>
        <w:t>Первичная медико-санитарная медицинская помощь оказывается в плановой и неотложной форме, преимущественно по территориально-участковому принципу, за исключением специализированной медицинской помощи оказываемой в поликлинике ЦРБ.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 в порядке, установленном приказом Министерства здравоохранения и социального развития Российской Федерации от 26.04.2012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Министерства здравоохранения Российской Федерации от 21.12.2012 № 1342н «Об утверждении</w:t>
      </w:r>
      <w:r w:rsidR="009D5990">
        <w:t xml:space="preserve"> Порядка выбора гражданином 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5" w:h="14403" w:hRule="exact" w:wrap="none" w:vAnchor="page" w:hAnchor="page" w:x="1278" w:y="1190"/>
        <w:shd w:val="clear" w:color="auto" w:fill="auto"/>
        <w:ind w:left="20" w:right="20"/>
      </w:pPr>
      <w:r>
        <w:lastRenderedPageBreak/>
        <w:t>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помощи».</w:t>
      </w:r>
    </w:p>
    <w:p w:rsidR="00DD5F97" w:rsidRDefault="007D3E9E">
      <w:pPr>
        <w:pStyle w:val="11"/>
        <w:framePr w:w="9365" w:h="14403" w:hRule="exact" w:wrap="none" w:vAnchor="page" w:hAnchor="page" w:x="1278" w:y="1190"/>
        <w:shd w:val="clear" w:color="auto" w:fill="auto"/>
        <w:ind w:left="20" w:right="20" w:firstLine="700"/>
      </w:pPr>
      <w:r>
        <w:t>Учет регистрации застрахованных лиц в медицинских организациях, осуществляющих деятельность в сфере обязательного медицинского страхования на территории Республики Татарстан, осуществляется в порядке, установленном приказом Министерства здравоохранения Республики Татарстан.</w:t>
      </w:r>
    </w:p>
    <w:p w:rsidR="00DD5F97" w:rsidRDefault="007D3E9E">
      <w:pPr>
        <w:pStyle w:val="11"/>
        <w:framePr w:w="9365" w:h="14403" w:hRule="exact" w:wrap="none" w:vAnchor="page" w:hAnchor="page" w:x="1278" w:y="1190"/>
        <w:numPr>
          <w:ilvl w:val="1"/>
          <w:numId w:val="1"/>
        </w:numPr>
        <w:shd w:val="clear" w:color="auto" w:fill="auto"/>
        <w:tabs>
          <w:tab w:val="left" w:pos="1236"/>
        </w:tabs>
        <w:ind w:left="20" w:right="20" w:firstLine="700"/>
      </w:pPr>
      <w:r>
        <w:t>Первичная доврачебная и первичная врачебная медико-санитарная помощь организуются по территориально-участковому принципу.</w:t>
      </w:r>
    </w:p>
    <w:p w:rsidR="00DD5F97" w:rsidRDefault="007D3E9E">
      <w:pPr>
        <w:pStyle w:val="11"/>
        <w:framePr w:w="9365" w:h="14403" w:hRule="exact" w:wrap="none" w:vAnchor="page" w:hAnchor="page" w:x="1278" w:y="1190"/>
        <w:shd w:val="clear" w:color="auto" w:fill="auto"/>
        <w:ind w:left="20" w:right="20" w:firstLine="700"/>
      </w:pPr>
      <w:r>
        <w:t>Распределение населения по участкам осуществляется руководителями медицинских организаций, оказывающих первичную медико-санитарную помощь, с учетом установленной нормативной численности прикрепленного населения и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DD5F97" w:rsidRDefault="007D3E9E">
      <w:pPr>
        <w:pStyle w:val="11"/>
        <w:framePr w:w="9365" w:h="14403" w:hRule="exact" w:wrap="none" w:vAnchor="page" w:hAnchor="page" w:x="1278" w:y="1190"/>
        <w:numPr>
          <w:ilvl w:val="1"/>
          <w:numId w:val="1"/>
        </w:numPr>
        <w:shd w:val="clear" w:color="auto" w:fill="auto"/>
        <w:tabs>
          <w:tab w:val="left" w:pos="1236"/>
        </w:tabs>
        <w:ind w:left="20" w:right="20" w:firstLine="700"/>
      </w:pPr>
      <w:r>
        <w:t>Первичная медико-санитарная помощь организуется и оказывается в соответствии с порядками оказания отдельных видов (по профилям) медицинской помощи и на основе стандартов медицинской помощи, утвержденных Министерством здравоохранения Российской Федерации, в случае их отсутствия - в соответствии с клиническими рекомендациями и руководствами, другими нормативными правовыми документами.</w:t>
      </w:r>
    </w:p>
    <w:p w:rsidR="00DD5F97" w:rsidRDefault="007D3E9E">
      <w:pPr>
        <w:pStyle w:val="11"/>
        <w:framePr w:w="9365" w:h="14403" w:hRule="exact" w:wrap="none" w:vAnchor="page" w:hAnchor="page" w:x="1278" w:y="1190"/>
        <w:numPr>
          <w:ilvl w:val="1"/>
          <w:numId w:val="1"/>
        </w:numPr>
        <w:shd w:val="clear" w:color="auto" w:fill="auto"/>
        <w:tabs>
          <w:tab w:val="left" w:pos="1236"/>
        </w:tabs>
        <w:ind w:left="20" w:firstLine="700"/>
      </w:pPr>
      <w:r>
        <w:t>При выборе врача и медицинской организации для получения первичной</w:t>
      </w:r>
    </w:p>
    <w:p w:rsidR="00DD5F97" w:rsidRDefault="007D3E9E" w:rsidP="0013396E">
      <w:pPr>
        <w:pStyle w:val="11"/>
        <w:framePr w:w="9365" w:h="14403" w:hRule="exact" w:wrap="none" w:vAnchor="page" w:hAnchor="page" w:x="1278" w:y="1190"/>
        <w:shd w:val="clear" w:color="auto" w:fill="auto"/>
        <w:tabs>
          <w:tab w:val="center" w:pos="4724"/>
          <w:tab w:val="right" w:pos="9366"/>
        </w:tabs>
        <w:ind w:left="20" w:right="20"/>
      </w:pPr>
      <w:r>
        <w:t>медико-санитарной помощи гражданин (его законный представитель) дает информированное добровольное согласие на медицинские вмешательства, перечень которых установлен приказом Министерства здравоохранения и социального развития Российской Федерации от 23.04.2012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помощи».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</w:t>
      </w:r>
      <w:r w:rsidR="0013396E">
        <w:t xml:space="preserve"> </w:t>
      </w:r>
      <w:r>
        <w:t>от</w:t>
      </w:r>
      <w:r w:rsidR="0013396E">
        <w:t xml:space="preserve"> </w:t>
      </w:r>
      <w:r>
        <w:t>20.12.2012</w:t>
      </w:r>
      <w:r w:rsidR="0013396E">
        <w:t xml:space="preserve"> </w:t>
      </w:r>
      <w:r>
        <w:t>№ 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вмешательства».</w:t>
      </w:r>
    </w:p>
    <w:p w:rsidR="00DD5F97" w:rsidRDefault="007D3E9E">
      <w:pPr>
        <w:pStyle w:val="11"/>
        <w:framePr w:w="9365" w:h="14403" w:hRule="exact" w:wrap="none" w:vAnchor="page" w:hAnchor="page" w:x="1278" w:y="1190"/>
        <w:numPr>
          <w:ilvl w:val="1"/>
          <w:numId w:val="1"/>
        </w:numPr>
        <w:shd w:val="clear" w:color="auto" w:fill="auto"/>
        <w:tabs>
          <w:tab w:val="left" w:pos="1236"/>
        </w:tabs>
        <w:ind w:left="20" w:right="20" w:firstLine="700"/>
      </w:pPr>
      <w:r>
        <w:t>При обращении за медицинской помощью по Территориальной программе ОМС гражданин обязан предъявить полис обязательного медицинского страхования, за исключением случаев оказания экстренной медицинской помощи.</w:t>
      </w:r>
    </w:p>
    <w:p w:rsidR="00DD5F97" w:rsidRDefault="007D3E9E">
      <w:pPr>
        <w:pStyle w:val="11"/>
        <w:framePr w:w="9365" w:h="14403" w:hRule="exact" w:wrap="none" w:vAnchor="page" w:hAnchor="page" w:x="1278" w:y="1190"/>
        <w:numPr>
          <w:ilvl w:val="1"/>
          <w:numId w:val="1"/>
        </w:numPr>
        <w:shd w:val="clear" w:color="auto" w:fill="auto"/>
        <w:tabs>
          <w:tab w:val="left" w:pos="1236"/>
        </w:tabs>
        <w:ind w:left="20" w:right="20" w:firstLine="700"/>
      </w:pPr>
      <w:r>
        <w:t>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день приема (вызова), проведение консультаций врачами- 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DD5F97" w:rsidRDefault="007D3E9E">
      <w:pPr>
        <w:pStyle w:val="11"/>
        <w:framePr w:w="9365" w:h="14403" w:hRule="exact" w:wrap="none" w:vAnchor="page" w:hAnchor="page" w:x="1278" w:y="1190"/>
        <w:shd w:val="clear" w:color="auto" w:fill="auto"/>
        <w:ind w:left="20" w:right="20" w:firstLine="700"/>
      </w:pPr>
      <w:r>
        <w:t>Медицинская помощь на дому оказывается при острых заболеваниях, сопровождающихся ухудшением состояния здоровья; состояниях, представляющих эпидемиологическую опасность для окружающих; хронических заболеваниях в стадии обострения; заболеваниях женщин во время беременности и после родов; осуществлении</w:t>
      </w:r>
      <w:r w:rsidR="009D5990">
        <w:t xml:space="preserve"> патронажа родильниц  и детей  первого года жизни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5" w:h="14400" w:hRule="exact" w:wrap="none" w:vAnchor="page" w:hAnchor="page" w:x="1278" w:y="1200"/>
        <w:shd w:val="clear" w:color="auto" w:fill="auto"/>
        <w:ind w:left="20" w:right="20"/>
      </w:pPr>
      <w:r>
        <w:lastRenderedPageBreak/>
        <w:t>(в том числе новорожденных) в установленном порядке; при невозможности (ограниченности) пациентов к самостоятельному обращению (передвижению).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316"/>
        </w:tabs>
        <w:ind w:left="20" w:right="20" w:firstLine="700"/>
      </w:pPr>
      <w:r>
        <w:t>Первичная медико-санитарной помощь в неотложной форме может оказываться амбулаторно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DD5F97" w:rsidRDefault="007D3E9E">
      <w:pPr>
        <w:pStyle w:val="11"/>
        <w:framePr w:w="9365" w:h="14400" w:hRule="exact" w:wrap="none" w:vAnchor="page" w:hAnchor="page" w:x="1278" w:y="1200"/>
        <w:shd w:val="clear" w:color="auto" w:fill="auto"/>
        <w:ind w:left="20" w:right="20" w:firstLine="700"/>
      </w:pPr>
      <w:r>
        <w:t>Неотложная медицинская помощь лицам, обратившимся в медицинскую организацию с признаками неотложных состояний, оказывается по направлению регистратора безотлагательно. 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дому. Указанный порядок распространяется на медицинские организации, имеющие в своем составе отделения (кабинеты) неотложной помощи поликлиники (врачебной амбулатории, центра общей практики (семейной медицины).</w:t>
      </w:r>
    </w:p>
    <w:p w:rsidR="00DD5F97" w:rsidRDefault="007D3E9E">
      <w:pPr>
        <w:pStyle w:val="11"/>
        <w:framePr w:w="9365" w:h="14400" w:hRule="exact" w:wrap="none" w:vAnchor="page" w:hAnchor="page" w:x="1278" w:y="1200"/>
        <w:shd w:val="clear" w:color="auto" w:fill="auto"/>
        <w:ind w:left="20" w:right="20" w:firstLine="700"/>
      </w:pPr>
      <w:r>
        <w:t>Для медицинских организаций, не имеющих в своем составе отделений (кабинетов) неотложной помощи, порядок организации и оказания неотложной помощи устанавливается Министерством здравоохранения Республики Татарстан.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316"/>
        </w:tabs>
        <w:ind w:left="20" w:right="20" w:firstLine="700"/>
      </w:pPr>
      <w:r>
        <w:t>Порядок оказания первичной медико-санитарной помощи в экстренной и неотложных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устанавливается Министерством здравоохранения Республики Татарстан.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316"/>
        </w:tabs>
        <w:ind w:left="20" w:right="20" w:firstLine="700"/>
      </w:pPr>
      <w:r>
        <w:t>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руководителем медицинской организации могут быть возложены на фельдшера, акушерку в установленном законодательством порядке.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316"/>
        </w:tabs>
        <w:ind w:left="20" w:right="20" w:firstLine="700"/>
      </w:pPr>
      <w:r>
        <w:t>Пациент либо его законный представитель имеет право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DD5F97" w:rsidRDefault="007D3E9E">
      <w:pPr>
        <w:pStyle w:val="11"/>
        <w:framePr w:w="9365" w:h="14400" w:hRule="exact" w:wrap="none" w:vAnchor="page" w:hAnchor="page" w:x="1278" w:y="1200"/>
        <w:shd w:val="clear" w:color="auto" w:fill="auto"/>
        <w:ind w:left="20" w:right="20" w:firstLine="700"/>
      </w:pPr>
      <w:r>
        <w:t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 в порядке, установленном Министерством здравоохранения Российской Федерации.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316"/>
        </w:tabs>
        <w:ind w:left="20" w:right="20" w:firstLine="700"/>
      </w:pPr>
      <w:r>
        <w:t>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316"/>
        </w:tabs>
        <w:ind w:left="20" w:right="20" w:firstLine="700"/>
      </w:pPr>
      <w:r>
        <w:t>Направление пациента на плановую госпитализацию в круглосуточный стационар осуществляется лечащим врачом. Перед направлением пациента на плановую госпитализацию должно быть проведено обследование в объеме, установленном Министерством здравоохранения Республики Татарстан.</w:t>
      </w:r>
    </w:p>
    <w:p w:rsidR="00DD5F97" w:rsidRDefault="007D3E9E">
      <w:pPr>
        <w:pStyle w:val="11"/>
        <w:framePr w:w="9365" w:h="14400" w:hRule="exact" w:wrap="none" w:vAnchor="page" w:hAnchor="page" w:x="1278" w:y="1200"/>
        <w:shd w:val="clear" w:color="auto" w:fill="auto"/>
        <w:ind w:left="20" w:right="20" w:firstLine="700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соответствующего профиля, в том числе условий оказания медицинской помощи (круглосуточный стационар, дневной стационар).</w:t>
      </w:r>
    </w:p>
    <w:p w:rsidR="00DD5F97" w:rsidRDefault="007D3E9E">
      <w:pPr>
        <w:pStyle w:val="11"/>
        <w:framePr w:w="9365" w:h="14400" w:hRule="exact" w:wrap="none" w:vAnchor="page" w:hAnchor="page" w:x="1278" w:y="1200"/>
        <w:numPr>
          <w:ilvl w:val="1"/>
          <w:numId w:val="1"/>
        </w:numPr>
        <w:shd w:val="clear" w:color="auto" w:fill="auto"/>
        <w:tabs>
          <w:tab w:val="left" w:pos="1556"/>
        </w:tabs>
        <w:ind w:left="20" w:right="20" w:firstLine="700"/>
      </w:pPr>
      <w:r>
        <w:t>При направлении пациента в консультативную поликлинику, специализированную поликлинику и диспансеры оформляется выписка из медицинской</w:t>
      </w:r>
      <w:r w:rsidR="009D5990">
        <w:t xml:space="preserve"> карты амбулаторного больного в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/>
        <w:jc w:val="left"/>
      </w:pPr>
      <w:r>
        <w:lastRenderedPageBreak/>
        <w:t xml:space="preserve"> соответствии с нормативными документами.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3.14. Медицинские карты амбулаторных больных хранятся в медицинской организации. Медицинская организация несет ответственность за их сохранность в соответствии с законодательством.</w:t>
      </w:r>
    </w:p>
    <w:p w:rsidR="00DD5F97" w:rsidRDefault="007D3E9E" w:rsidP="0013396E">
      <w:pPr>
        <w:pStyle w:val="10"/>
        <w:framePr w:w="9360" w:h="14403" w:hRule="exact" w:wrap="none" w:vAnchor="page" w:hAnchor="page" w:x="1280" w:y="1190"/>
        <w:numPr>
          <w:ilvl w:val="0"/>
          <w:numId w:val="1"/>
        </w:numPr>
        <w:shd w:val="clear" w:color="auto" w:fill="auto"/>
        <w:tabs>
          <w:tab w:val="left" w:pos="1068"/>
        </w:tabs>
        <w:spacing w:after="0"/>
        <w:ind w:left="20" w:right="20" w:firstLine="700"/>
      </w:pPr>
      <w:bookmarkStart w:id="4" w:name="bookmark4"/>
      <w:r>
        <w:t>Условия и сроки диспансеризации населения для отдельных категорий населения</w:t>
      </w:r>
      <w:bookmarkEnd w:id="4"/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Диспансеризация населения, в том числе детей, представляет собой комплекс мероприятий, в том числе медицинский осмотр врачами-специалистами и применение необходимых методов обследования, осуществляемых в отношении определенных групп населения.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Диспансеризация населения направлена на раннее выявление и профилактику заболеваний и проводится в медицинских организациях, участвующих в реализации Территориальной программы ОМС, в соответствии с программами и сроками диспансеризации, утвержденными нормативными документами Министерства здравоохранения Российской Федерации, с учетом желания пациента (его законного представителя).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Данные о результатах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DD5F97" w:rsidRDefault="007D3E9E" w:rsidP="0013396E">
      <w:pPr>
        <w:pStyle w:val="10"/>
        <w:framePr w:w="9360" w:h="14403" w:hRule="exact" w:wrap="none" w:vAnchor="page" w:hAnchor="page" w:x="1280" w:y="1190"/>
        <w:numPr>
          <w:ilvl w:val="0"/>
          <w:numId w:val="1"/>
        </w:numPr>
        <w:shd w:val="clear" w:color="auto" w:fill="auto"/>
        <w:tabs>
          <w:tab w:val="left" w:pos="1068"/>
        </w:tabs>
        <w:spacing w:after="0"/>
        <w:ind w:left="20" w:right="20" w:firstLine="700"/>
      </w:pPr>
      <w:bookmarkStart w:id="5" w:name="bookmark5"/>
      <w:r>
        <w:t>Мероприятия по профилактике заболеваний и формированию здорового образа жизни, осуществляемые в рамках Программы</w:t>
      </w:r>
      <w:bookmarkEnd w:id="5"/>
    </w:p>
    <w:p w:rsidR="00DD5F97" w:rsidRDefault="007D3E9E" w:rsidP="009D5990">
      <w:pPr>
        <w:pStyle w:val="11"/>
        <w:framePr w:w="9360" w:h="14403" w:hRule="exact" w:wrap="none" w:vAnchor="page" w:hAnchor="page" w:x="1280" w:y="1190"/>
        <w:numPr>
          <w:ilvl w:val="1"/>
          <w:numId w:val="1"/>
        </w:numPr>
        <w:shd w:val="clear" w:color="auto" w:fill="auto"/>
        <w:tabs>
          <w:tab w:val="left" w:pos="1068"/>
        </w:tabs>
        <w:ind w:left="20" w:right="20" w:firstLine="700"/>
      </w:pPr>
      <w:r>
        <w:t>В рамках Территориальной программы ОМС осуществляются: мероприятия при проведении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 (за исключением иммунобиологических лекарственных препаратов для иммунопрофилактики);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медицинские осмотры (профилактические, предварительные, периодические), включая лабораторные исследования, детей до 18 лет, в том числе при оформлении их временного трудоустройства в свободное от учебы и каникулярное время, при поступлении в общеобразовательные организации, профессиональные образовательные организации и образовательные организации высшего образования, студентов и учащихся, обучающихся по дневной форме обучения, за исключением медицинских осмотров, осуществляемых за счет средств работодателей и (или) личных средств граждан в случаях, установленных законодательством Российской Федерации;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дополнительное обследование пациентов по раннему выявлению онкологических заболеваний визуальных локализаций на стоматологическом приеме в медицинских организациях, осуществляющих деятельность в сфере обязательного медицинского страхования на территории Республики Татарстан, в порядке, установленном Министерством здравоохранения Республики Татарстан;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углубленные медицинские осмотры граждан пожилого возраста и инвалидов, проживающих в домах-интернатах для престарелых и инвалидов в Республике Татарстан;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  <w:jc w:val="left"/>
      </w:pPr>
      <w:r>
        <w:t>углубленные медицинские осмотры граждан, пострадавших вследствие аварии на Чернобыльской атомной электростанции и приравненных к ним граждан; мероприятия по профилактике абортов;</w:t>
      </w:r>
    </w:p>
    <w:p w:rsidR="00DD5F97" w:rsidRDefault="007D3E9E">
      <w:pPr>
        <w:pStyle w:val="11"/>
        <w:framePr w:w="9360" w:h="14403" w:hRule="exact" w:wrap="none" w:vAnchor="page" w:hAnchor="page" w:x="1280" w:y="1190"/>
        <w:shd w:val="clear" w:color="auto" w:fill="auto"/>
        <w:ind w:left="20" w:right="20" w:firstLine="700"/>
      </w:pPr>
      <w:r>
        <w:t>скрининговые обследования женщин в возрасте 50 - 69 лет, за исключением подлежащих диспансеризации, в целях раннего выявления злокачественных</w:t>
      </w:r>
      <w:r w:rsidR="009D5990">
        <w:t xml:space="preserve"> новообразований молочных желез 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/>
      </w:pPr>
      <w:r>
        <w:lastRenderedPageBreak/>
        <w:t>в порядке, утвержденном Министерством здравоохранения Республики Татарстан;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700"/>
      </w:pPr>
      <w:r>
        <w:t>цитологические скрининговые обследования женщин от 18 лет и старше, за исключением подлежащих диспансеризации, на выявление патологии шейки матки в рамках первичных посещений врачей - акушеров-гинекологов и средних медицинских работников (акушерок) смотровых кабинетов в порядке, установленном Министерством здравоохранения Республики Татарстан (с периодичностью один раз в 2 года);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700"/>
      </w:pPr>
      <w:r>
        <w:t>комплексное обследование и динамическое наблюдение в центрах здоровья. Коррекция факторов риска развития заболеваний путем проведения групповых мероприятий и разработки индивидуальных рекомендаций оздоровления;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700"/>
      </w:pPr>
      <w:r>
        <w:t>диспансерное наблюдение населения, в том числе женщин в период беременности, здоровых детей, лиц с хроническими заболеваниями;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700"/>
      </w:pPr>
      <w:r>
        <w:t>диспансеризация и профилактические медицинские осмотры в соответствии с порядками, утверждаемыми Министерством здравоохранения Российской Федерации и Министерством здравоохранения Республики Татарстан,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и другие категории;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700"/>
      </w:pPr>
      <w:r>
        <w:t>мероприятия 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Ленинграда»,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DD5F97" w:rsidRDefault="007D3E9E" w:rsidP="0045727E">
      <w:pPr>
        <w:pStyle w:val="11"/>
        <w:framePr w:w="9360" w:h="14405" w:hRule="exact" w:wrap="none" w:vAnchor="page" w:hAnchor="page" w:x="1280" w:y="1200"/>
        <w:shd w:val="clear" w:color="auto" w:fill="auto"/>
        <w:tabs>
          <w:tab w:val="left" w:pos="7565"/>
          <w:tab w:val="left" w:pos="8035"/>
        </w:tabs>
        <w:ind w:left="20" w:firstLine="700"/>
      </w:pPr>
      <w:r>
        <w:t>профилактические медицинские осмотры учащихся 9</w:t>
      </w:r>
      <w:r w:rsidR="0045727E">
        <w:t>-</w:t>
      </w:r>
      <w:r>
        <w:t>11 классов</w:t>
      </w:r>
      <w:r w:rsidR="0045727E">
        <w:t xml:space="preserve"> </w:t>
      </w:r>
      <w:r>
        <w:t>общеобразовательных организаций и учащихся профессиональных образовательных организаций, студентов образовательных организаций высшего образования, в том числе на предмет выявления лиц, допускающих немедицинское потребление наркотических средств и психотропных веществ (за исключением стоимости экспресс-тестов).</w:t>
      </w:r>
    </w:p>
    <w:p w:rsidR="0045727E" w:rsidRPr="0045727E" w:rsidRDefault="007D3E9E" w:rsidP="0045727E">
      <w:pPr>
        <w:pStyle w:val="11"/>
        <w:framePr w:w="9360" w:h="14405" w:hRule="exact" w:wrap="none" w:vAnchor="page" w:hAnchor="page" w:x="1280" w:y="1200"/>
        <w:numPr>
          <w:ilvl w:val="0"/>
          <w:numId w:val="1"/>
        </w:numPr>
        <w:shd w:val="clear" w:color="auto" w:fill="auto"/>
        <w:tabs>
          <w:tab w:val="left" w:pos="1030"/>
        </w:tabs>
        <w:ind w:left="20" w:right="20" w:firstLine="700"/>
        <w:jc w:val="center"/>
        <w:rPr>
          <w:rStyle w:val="a5"/>
          <w:b w:val="0"/>
          <w:bCs w:val="0"/>
        </w:rPr>
      </w:pPr>
      <w:r>
        <w:rPr>
          <w:rStyle w:val="a5"/>
        </w:rPr>
        <w:t>Условия бесплатного оказания скорой медицинской помощи</w:t>
      </w:r>
    </w:p>
    <w:p w:rsidR="00DD5F97" w:rsidRDefault="007D3E9E" w:rsidP="003C24B8">
      <w:pPr>
        <w:pStyle w:val="11"/>
        <w:framePr w:w="9360" w:h="14405" w:hRule="exact" w:wrap="none" w:vAnchor="page" w:hAnchor="page" w:x="1280" w:y="1200"/>
        <w:shd w:val="clear" w:color="auto" w:fill="auto"/>
        <w:tabs>
          <w:tab w:val="left" w:pos="1030"/>
        </w:tabs>
        <w:ind w:left="23" w:right="23" w:firstLine="697"/>
        <w:jc w:val="left"/>
      </w:pPr>
      <w:r>
        <w:t>6.1 . 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других состояниях и заболеваниях).</w:t>
      </w:r>
    </w:p>
    <w:p w:rsidR="00DD5F97" w:rsidRDefault="007D3E9E">
      <w:pPr>
        <w:pStyle w:val="11"/>
        <w:framePr w:w="9360" w:h="14405" w:hRule="exact" w:wrap="none" w:vAnchor="page" w:hAnchor="page" w:x="1280" w:y="1200"/>
        <w:numPr>
          <w:ilvl w:val="0"/>
          <w:numId w:val="5"/>
        </w:numPr>
        <w:shd w:val="clear" w:color="auto" w:fill="auto"/>
        <w:tabs>
          <w:tab w:val="left" w:pos="1201"/>
        </w:tabs>
        <w:ind w:left="20" w:right="20" w:firstLine="700"/>
      </w:pPr>
      <w:r>
        <w:t>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700"/>
      </w:pPr>
      <w:r>
        <w:t>6.3 Скорая, в том числе скорая специализированная, медицинская помощь оказывается в следующих формах: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tabs>
          <w:tab w:val="left" w:pos="1030"/>
        </w:tabs>
        <w:ind w:left="20" w:right="20" w:firstLine="700"/>
      </w:pPr>
      <w:r>
        <w:t>а)</w:t>
      </w:r>
      <w:r>
        <w:tab/>
        <w:t>экстренной - при внезапных острых заболеваниях, состояниях, обострении хронических заболеваний, представляющих угрозу жизни пациента;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tabs>
          <w:tab w:val="left" w:pos="1030"/>
        </w:tabs>
        <w:ind w:left="20" w:right="20" w:firstLine="700"/>
      </w:pPr>
      <w:r>
        <w:t>б)</w:t>
      </w:r>
      <w:r>
        <w:tab/>
        <w:t>неотложной -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DD5F97" w:rsidRDefault="007D3E9E">
      <w:pPr>
        <w:pStyle w:val="11"/>
        <w:framePr w:w="9360" w:h="14405" w:hRule="exact" w:wrap="none" w:vAnchor="page" w:hAnchor="page" w:x="1280" w:y="1200"/>
        <w:numPr>
          <w:ilvl w:val="0"/>
          <w:numId w:val="6"/>
        </w:numPr>
        <w:shd w:val="clear" w:color="auto" w:fill="auto"/>
        <w:tabs>
          <w:tab w:val="left" w:pos="1201"/>
        </w:tabs>
        <w:ind w:left="20" w:right="20" w:firstLine="700"/>
      </w:pPr>
      <w:r>
        <w:t>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помощи, утвержденных Министерством здравоохранения Российской Федерации.</w:t>
      </w:r>
    </w:p>
    <w:p w:rsidR="00DD5F97" w:rsidRDefault="007D3E9E">
      <w:pPr>
        <w:pStyle w:val="11"/>
        <w:framePr w:w="9360" w:h="14405" w:hRule="exact" w:wrap="none" w:vAnchor="page" w:hAnchor="page" w:x="1280" w:y="1200"/>
        <w:numPr>
          <w:ilvl w:val="0"/>
          <w:numId w:val="6"/>
        </w:numPr>
        <w:shd w:val="clear" w:color="auto" w:fill="auto"/>
        <w:tabs>
          <w:tab w:val="left" w:pos="1201"/>
        </w:tabs>
        <w:ind w:left="20" w:right="20" w:firstLine="700"/>
      </w:pPr>
      <w:r>
        <w:t>Оказание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пациента.</w:t>
      </w:r>
    </w:p>
    <w:p w:rsidR="00DD5F97" w:rsidRDefault="007D3E9E">
      <w:pPr>
        <w:pStyle w:val="11"/>
        <w:framePr w:w="9360" w:h="14405" w:hRule="exact" w:wrap="none" w:vAnchor="page" w:hAnchor="page" w:x="1280" w:y="1200"/>
        <w:shd w:val="clear" w:color="auto" w:fill="auto"/>
        <w:ind w:left="20" w:right="20" w:firstLine="420"/>
        <w:jc w:val="left"/>
      </w:pPr>
      <w:r>
        <w:t xml:space="preserve">Для обеспечения круглосуточной квалифицированной врачебной помощи при оказании скорой и неотложной медицинской помощи вне рабочее время, в выходные и праздничные дни в ЦРБ организуется дежурства на дому для врачей хирургов, акушер </w:t>
      </w:r>
      <w:r w:rsidR="00915616">
        <w:t>–гинекологов и анестезиологов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69" w:hRule="exact" w:wrap="none" w:vAnchor="page" w:hAnchor="page" w:x="1280" w:y="1186"/>
        <w:shd w:val="clear" w:color="auto" w:fill="auto"/>
        <w:spacing w:after="124" w:line="278" w:lineRule="exact"/>
        <w:ind w:left="20" w:right="20"/>
        <w:jc w:val="left"/>
      </w:pPr>
      <w:r>
        <w:lastRenderedPageBreak/>
        <w:t xml:space="preserve"> реаниматологов . Данные дежурства осуществляются на основании ежемесячных графиков, утвержденных главным врачом. Началом дежурства на дому является время окончания работы соответствующего специалиста .</w:t>
      </w:r>
    </w:p>
    <w:p w:rsidR="00DD5F97" w:rsidRDefault="007D3E9E">
      <w:pPr>
        <w:pStyle w:val="11"/>
        <w:framePr w:w="9360" w:h="14469" w:hRule="exact" w:wrap="none" w:vAnchor="page" w:hAnchor="page" w:x="1280" w:y="1186"/>
        <w:shd w:val="clear" w:color="auto" w:fill="auto"/>
        <w:spacing w:after="120"/>
        <w:ind w:left="20" w:right="20" w:firstLine="420"/>
        <w:jc w:val="left"/>
      </w:pPr>
      <w:r>
        <w:t>К оказанию скорой и неотложной медицинской помощи вне рабочее время, в выходные и праздничные дни также по решению дежурного врача могут привлекаться и врачи других специальностей, а также средний медицинский персонал: рентгенлаборанты, клинические лаборанты, медсестры реанимации, медсестры врача общей практики, медсестры врача педиатра, акушерки.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6"/>
        </w:numPr>
        <w:shd w:val="clear" w:color="auto" w:fill="auto"/>
        <w:tabs>
          <w:tab w:val="left" w:pos="1235"/>
        </w:tabs>
        <w:ind w:left="20" w:right="20" w:firstLine="700"/>
      </w:pPr>
      <w:r>
        <w:t>При наличии медицинских показаний после получения договоренности с другим медицинским учреждением проводится медицинская эвакуация пациента согласно утвержденным в учреждении регламнтам.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6"/>
        </w:numPr>
        <w:shd w:val="clear" w:color="auto" w:fill="auto"/>
        <w:tabs>
          <w:tab w:val="left" w:pos="1235"/>
        </w:tabs>
        <w:ind w:left="20" w:right="20" w:firstLine="700"/>
      </w:pPr>
      <w:r>
        <w:t>Медицинская эвакуация - транспортировка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DD5F97" w:rsidRDefault="007D3E9E">
      <w:pPr>
        <w:pStyle w:val="11"/>
        <w:framePr w:w="9360" w:h="14469" w:hRule="exact" w:wrap="none" w:vAnchor="page" w:hAnchor="page" w:x="1280" w:y="1186"/>
        <w:shd w:val="clear" w:color="auto" w:fill="auto"/>
        <w:ind w:left="20" w:right="20" w:firstLine="700"/>
      </w:pPr>
      <w:r>
        <w:t>Медицинская эвакуация осуществляется согласно утвержденных в учреждении регламентов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6"/>
        </w:numPr>
        <w:shd w:val="clear" w:color="auto" w:fill="auto"/>
        <w:tabs>
          <w:tab w:val="left" w:pos="1235"/>
        </w:tabs>
        <w:ind w:left="20" w:right="20" w:firstLine="700"/>
      </w:pPr>
      <w:r>
        <w:t>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6"/>
        </w:numPr>
        <w:shd w:val="clear" w:color="auto" w:fill="auto"/>
        <w:tabs>
          <w:tab w:val="left" w:pos="1235"/>
        </w:tabs>
        <w:ind w:left="20" w:right="20" w:firstLine="700"/>
      </w:pPr>
      <w:r>
        <w:t>Выбор медицинской организации для доставки пациента производится исходя из тяжести состояния пациента после проведения согласования перевода с ответственным сотрудником лечебного учреждения куда будет доставляться пациент.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6"/>
        </w:numPr>
        <w:shd w:val="clear" w:color="auto" w:fill="auto"/>
        <w:tabs>
          <w:tab w:val="left" w:pos="1235"/>
        </w:tabs>
        <w:ind w:left="20" w:right="20" w:firstLine="700"/>
      </w:pPr>
      <w:r>
        <w:t>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помощь.</w:t>
      </w:r>
    </w:p>
    <w:p w:rsidR="00DD5F97" w:rsidRDefault="007D3E9E">
      <w:pPr>
        <w:pStyle w:val="11"/>
        <w:framePr w:w="9360" w:h="14469" w:hRule="exact" w:wrap="none" w:vAnchor="page" w:hAnchor="page" w:x="1280" w:y="1186"/>
        <w:shd w:val="clear" w:color="auto" w:fill="auto"/>
        <w:ind w:left="20" w:right="20" w:firstLine="700"/>
      </w:pPr>
      <w:r>
        <w:t>6.11 . Оказание медицинской помощи больным и пострадавшим, обратившимся за помощью непосредственно на станцию скорой медицинской помощи, осуществляется в кабинете для приема амбулаторных больных.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7"/>
        </w:numPr>
        <w:shd w:val="clear" w:color="auto" w:fill="auto"/>
        <w:tabs>
          <w:tab w:val="left" w:pos="1235"/>
        </w:tabs>
        <w:ind w:left="20" w:right="20" w:firstLine="700"/>
      </w:pPr>
      <w:r>
        <w:t>Отсутствие страхового полиса и личных документов не является причиной отказа в вызове и оказании скорой помощи.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0"/>
          <w:numId w:val="7"/>
        </w:numPr>
        <w:shd w:val="clear" w:color="auto" w:fill="auto"/>
        <w:tabs>
          <w:tab w:val="left" w:pos="1235"/>
        </w:tabs>
        <w:ind w:left="20" w:right="20" w:firstLine="700"/>
      </w:pPr>
      <w:r>
        <w:t>Оплата дежурств бригад скорой медицинской помощи при проведении массовых мероприятий (спортивных, культурных и других) за счет средств обязательного медицинского страхования не осуществляется.</w:t>
      </w:r>
    </w:p>
    <w:p w:rsidR="00DD5F97" w:rsidRDefault="007D3E9E" w:rsidP="003C24B8">
      <w:pPr>
        <w:pStyle w:val="10"/>
        <w:framePr w:w="9360" w:h="14469" w:hRule="exact" w:wrap="none" w:vAnchor="page" w:hAnchor="page" w:x="1280" w:y="1186"/>
        <w:numPr>
          <w:ilvl w:val="0"/>
          <w:numId w:val="1"/>
        </w:numPr>
        <w:shd w:val="clear" w:color="auto" w:fill="auto"/>
        <w:tabs>
          <w:tab w:val="left" w:pos="955"/>
        </w:tabs>
        <w:spacing w:after="0"/>
        <w:ind w:left="20" w:firstLine="700"/>
      </w:pPr>
      <w:bookmarkStart w:id="6" w:name="bookmark6"/>
      <w:r>
        <w:t>Предоставление стационарной медицинской помощи</w:t>
      </w:r>
      <w:bookmarkEnd w:id="6"/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235"/>
        </w:tabs>
        <w:ind w:left="20" w:right="20" w:firstLine="700"/>
      </w:pPr>
      <w:r>
        <w:t>Стационарная медицинская помощь оказывается в экстренной, неотложной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DD5F97" w:rsidRDefault="007D3E9E">
      <w:pPr>
        <w:pStyle w:val="11"/>
        <w:framePr w:w="9360" w:h="14469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235"/>
        </w:tabs>
        <w:ind w:left="20" w:right="20" w:firstLine="700"/>
      </w:pPr>
      <w:r>
        <w:t>Стационарная медицинская помощь организуется и оказывается в соответствии с порядками оказания отдельных видов (по профилям) медицинской помощи и на основе стандартов медицинской помощи, утвержденных Министерством здравоохранения Российской Федерации.</w:t>
      </w:r>
    </w:p>
    <w:p w:rsidR="00DD5F97" w:rsidRDefault="007D3E9E" w:rsidP="009D5990">
      <w:pPr>
        <w:pStyle w:val="11"/>
        <w:framePr w:w="9360" w:h="14469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235"/>
        </w:tabs>
        <w:ind w:left="20" w:right="20" w:firstLine="700"/>
      </w:pPr>
      <w:r>
        <w:t xml:space="preserve">Госпитализация в стационар в экстренной форме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</w:t>
      </w:r>
      <w:r w:rsidR="009D5990">
        <w:t xml:space="preserve"> </w:t>
      </w:r>
      <w:r>
        <w:t>медицинской организации, врача (фельдшера)</w:t>
      </w:r>
      <w:r w:rsidR="009D5990">
        <w:t xml:space="preserve">  скорой помощи , а также самостоятельно 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/>
        <w:jc w:val="left"/>
      </w:pPr>
      <w:r>
        <w:lastRenderedPageBreak/>
        <w:t>обратившихся больных.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Госпитализация в стационар в плановой форме осуществляется по направлению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ситуации, медицинских показаний и индивидуальных особенностей пациента. В случае, если медицинские услуги и (или) лекарственные препараты, установленные стандартом с частотой предоставления 1, не показаны пациенту, то они ему не назначаются, что обосновывается соответствующей записью в медицинской карте стационарного больного.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Лечение сопутствующего заболевания проводится в случае его обострения, а также, если оно влияет на тяжесть и течение основного заболевания.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Пациент имеет право на получение лечебного питания с учетом особенностей течения основного и сопутствующего заболеваний.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Выписка пациента из стационара и дневного стационара осуществляется на основании следующих критериев: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firstLine="700"/>
      </w:pPr>
      <w:r>
        <w:t>установление клинического диагноза;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00"/>
      </w:pPr>
      <w:r>
        <w:t>стабилизация лабораторных показателей патологического процесса основного заболевания и сопутствующего заболевания, оказывающего влияние на тяжесть и течение основного заболевания;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00"/>
      </w:pPr>
      <w:r>
        <w:t>достижение запланированного результата, выполнение стандарта медицинской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стандартов медицинской помощи).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Высокотехнологичная медицинская помощь за счет средств бюджета Республики Татарстан гарантируется бесплатно гражданам, проживающим на территории Республики Татарстан.</w:t>
      </w:r>
    </w:p>
    <w:p w:rsidR="00DD5F97" w:rsidRDefault="007D3E9E" w:rsidP="003C24B8">
      <w:pPr>
        <w:pStyle w:val="10"/>
        <w:framePr w:w="9360" w:h="14405" w:hRule="exact" w:wrap="none" w:vAnchor="page" w:hAnchor="page" w:x="1280" w:y="1193"/>
        <w:numPr>
          <w:ilvl w:val="0"/>
          <w:numId w:val="1"/>
        </w:numPr>
        <w:shd w:val="clear" w:color="auto" w:fill="auto"/>
        <w:tabs>
          <w:tab w:val="left" w:pos="1205"/>
        </w:tabs>
        <w:spacing w:after="0"/>
        <w:ind w:left="20" w:right="20" w:firstLine="700"/>
      </w:pPr>
      <w:bookmarkStart w:id="7" w:name="bookmark7"/>
      <w:r>
        <w:t>Условия пребывания в медицинских организациях при оказании медицинской помощи в стационарных условиях</w:t>
      </w:r>
      <w:bookmarkEnd w:id="7"/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Размещение пациентов производится в палаты на 4 и более человек.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При госпитализации детей в возрасте семи лет и старше без родителей мальчики и девочки размещаются в палатах раздельно.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При госпитализации ребенка одному из родителей,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00"/>
      </w:pPr>
      <w:r>
        <w:t>При совместном нахождении родителя, иного члена семьи или иного законного представителя с ребенком (в возрасте до четырех лет включительно), а с ребенком старше данного возраста - при наличии медицинских показаний с указанных лиц не взимается плата за предоставление спального места и питания.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При госпитализации детей в плановой форме должна быть представлена справка об отсутствии контакта с контагиозными инфекционными больными в течение двадцати одного дня до дня госпитализации.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05"/>
        </w:tabs>
        <w:ind w:left="20" w:right="20" w:firstLine="700"/>
      </w:pPr>
      <w:r>
        <w:t>Питание, проведение лечебно-диагностических манипуляций, лекарствен-ное обеспечение производятся с даты поступления в стационар.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00"/>
      </w:pPr>
      <w:r>
        <w:t>Обеспечение лечебным питанием осуществляется в соответствии с порядком, установленным МЗ РФ.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66"/>
        </w:tabs>
        <w:ind w:left="20" w:right="20" w:firstLine="720"/>
      </w:pPr>
      <w:r>
        <w:lastRenderedPageBreak/>
        <w:t>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контагиозных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:rsidR="00DD5F97" w:rsidRDefault="007D3E9E">
      <w:pPr>
        <w:pStyle w:val="10"/>
        <w:framePr w:w="9360" w:h="14405" w:hRule="exact" w:wrap="none" w:vAnchor="page" w:hAnchor="page" w:x="1280" w:y="1193"/>
        <w:numPr>
          <w:ilvl w:val="0"/>
          <w:numId w:val="1"/>
        </w:numPr>
        <w:shd w:val="clear" w:color="auto" w:fill="auto"/>
        <w:tabs>
          <w:tab w:val="left" w:pos="1040"/>
        </w:tabs>
        <w:spacing w:after="0"/>
        <w:ind w:left="20" w:firstLine="720"/>
        <w:jc w:val="both"/>
      </w:pPr>
      <w:bookmarkStart w:id="8" w:name="bookmark8"/>
      <w:r>
        <w:t>Условия размещения пациентов в маломестных палатах (или боксах)</w:t>
      </w:r>
      <w:bookmarkEnd w:id="8"/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Пациенты, имеющие медицинские и (или) эпидемиологические показания, установленные в соответствии с приказом Министерства здравоохранения и социального развития Российской Федерации от 15.05.2012 № 535н «Об утверждении перечня медицинских и эпидемиологических показаний к размещению пациентов в маломестных палатах (боксах)», размещаются в маломестных палатах (или боксах) с соблюдением санитарно-эпидемиологических правил и нормативов.</w:t>
      </w:r>
    </w:p>
    <w:p w:rsidR="00DD5F97" w:rsidRDefault="007D3E9E" w:rsidP="003C24B8">
      <w:pPr>
        <w:pStyle w:val="10"/>
        <w:framePr w:w="9360" w:h="14405" w:hRule="exact" w:wrap="none" w:vAnchor="page" w:hAnchor="page" w:x="1280" w:y="1193"/>
        <w:numPr>
          <w:ilvl w:val="0"/>
          <w:numId w:val="1"/>
        </w:numPr>
        <w:shd w:val="clear" w:color="auto" w:fill="auto"/>
        <w:tabs>
          <w:tab w:val="left" w:pos="1266"/>
        </w:tabs>
        <w:spacing w:after="0"/>
        <w:ind w:left="20" w:right="20" w:firstLine="720"/>
      </w:pPr>
      <w:bookmarkStart w:id="9" w:name="bookmark9"/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  <w:bookmarkEnd w:id="9"/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489"/>
        </w:tabs>
        <w:ind w:left="20" w:right="20" w:firstLine="720"/>
      </w:pPr>
      <w:r>
        <w:t>При невозможности оказания медицинской помощи гражданину, находящемуся на лечении в медицинской организации и нуждающемуся в оказании медицинской помощи в экстренной форме,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медицинской помощи и медицинской эвакуации в порядках, определяемых Министерством здравоохранения Российской Федерации и Министерством здравоохранения Республики Татарстан.</w:t>
      </w:r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66"/>
        </w:tabs>
        <w:ind w:left="20" w:right="20" w:firstLine="720"/>
      </w:pPr>
      <w:r>
        <w:t>В целях выполнения порядков оказания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Транспортные услуги и диагностические исследования предоставляются пациенту без взимания платы.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Транспортировка в медицинскую организацию, предоставляющую медицинскую услугу, осуществляется в порядке, установленном Министерством здравоохранения Республики Татарстан.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right="20" w:firstLine="720"/>
      </w:pPr>
      <w:r>
        <w:t>Оказание медицинской помощи в другой медицинской организации, предоставляющей медицинскую услугу, осуществляется в порядке, установленном Министерством здравоохранения Республики Татарстан.</w:t>
      </w:r>
    </w:p>
    <w:p w:rsidR="00DD5F97" w:rsidRDefault="007D3E9E" w:rsidP="003C24B8">
      <w:pPr>
        <w:pStyle w:val="10"/>
        <w:framePr w:w="9360" w:h="14405" w:hRule="exact" w:wrap="none" w:vAnchor="page" w:hAnchor="page" w:x="1280" w:y="1193"/>
        <w:numPr>
          <w:ilvl w:val="0"/>
          <w:numId w:val="1"/>
        </w:numPr>
        <w:shd w:val="clear" w:color="auto" w:fill="auto"/>
        <w:tabs>
          <w:tab w:val="left" w:pos="1040"/>
        </w:tabs>
        <w:spacing w:after="0"/>
        <w:ind w:left="20" w:right="20" w:firstLine="720"/>
      </w:pPr>
      <w:bookmarkStart w:id="10" w:name="bookmark10"/>
      <w:r>
        <w:t>Сроки ожидания медицинской помощи, оказываемой в плановой форме в амбулаторных и стационарных условиях, проведения отдельных диагностических обследований, а также консультаций врачей-специалистов</w:t>
      </w:r>
      <w:bookmarkEnd w:id="10"/>
    </w:p>
    <w:p w:rsidR="00DD5F97" w:rsidRDefault="007D3E9E">
      <w:pPr>
        <w:pStyle w:val="11"/>
        <w:framePr w:w="9360" w:h="14405" w:hRule="exact" w:wrap="none" w:vAnchor="page" w:hAnchor="page" w:x="1280" w:y="1193"/>
        <w:numPr>
          <w:ilvl w:val="1"/>
          <w:numId w:val="1"/>
        </w:numPr>
        <w:shd w:val="clear" w:color="auto" w:fill="auto"/>
        <w:tabs>
          <w:tab w:val="left" w:pos="1266"/>
        </w:tabs>
        <w:ind w:left="20" w:right="20" w:firstLine="720"/>
      </w:pPr>
      <w:r>
        <w:t>Организация приема медицинскими работниками пациентов в амбулаторных условиях (предварительная запись, самозапись больных на амбулаторный прием) и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Министерством здравоохранения Республики Татарстан и внутренними правилами работы медицинской организации. В целях упорядочения оказания плановой медицинской помощи осуществляется запись пациентов, в том числе в электронном виде.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firstLine="720"/>
      </w:pPr>
      <w:r>
        <w:t>При оказании медицинской помощи предусматриваются:</w:t>
      </w:r>
    </w:p>
    <w:p w:rsidR="00DD5F97" w:rsidRDefault="007D3E9E">
      <w:pPr>
        <w:pStyle w:val="11"/>
        <w:framePr w:w="9360" w:h="14405" w:hRule="exact" w:wrap="none" w:vAnchor="page" w:hAnchor="page" w:x="1280" w:y="1193"/>
        <w:shd w:val="clear" w:color="auto" w:fill="auto"/>
        <w:ind w:left="20" w:firstLine="720"/>
      </w:pPr>
      <w:r>
        <w:t>прием пациентов без предварительной записи вне общей очереди по экстренным</w:t>
      </w:r>
      <w:r w:rsidR="003A0449">
        <w:t xml:space="preserve"> показаниям;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lastRenderedPageBreak/>
        <w:t>прием пациентов при неотложных состояниях врачом-терапевтом участковым, врачом-педиатром участковым, врачом общей практики (семейным врачом), врачом - акушером-гинекологом, врачом-стоматологом в день обращения;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возможность очередности на прием к врачу-терапевту участковому, врачу- педиатру участковому (за исключением медицинской помощи детям в возрасте</w:t>
      </w:r>
      <w:r w:rsidR="003A0449">
        <w:t xml:space="preserve"> </w:t>
      </w:r>
      <w:r>
        <w:t>до 3 лет включительно); врачу общей практики (семейному врачу) до 3 дней при оказании медицинской помощи в плановой форме при отсутствии острого и обострении хронического заболевания.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Предельные сроки ожидания оказания первичной медико-санитарной помощи в неотложной форме не должны превышать более 2 часов с момента обращения при наличии в составе медицинской организации отделения (кабинета) неотложной помощи.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Предельные сроки ожидания консультаций врачей-специалистов при оказании первичной специализированной медико-санитарной помощи в плановой форме в медицинской организации по месту прикрепления пациента - не более 10 рабочих дней; в консультативной поликлинике, специализированной поликлинике и диспансере - не более 1</w:t>
      </w:r>
      <w:r w:rsidR="00987A8D">
        <w:t>5</w:t>
      </w:r>
      <w:r>
        <w:t xml:space="preserve"> рабочих дней.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Предельные сроки ожидания диагностических инструментальных и лабораторных исследований при оказании первичной медико-санитарной помощи (в том числе первичной специализированной) в плановой форме: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в медицинской организации по месту прикрепления пациента - не более 10 рабочих дней; в консультативной поликлинике, специализированной поликлинике и диспансере - не более 15 рабочих дней;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</w:t>
      </w:r>
    </w:p>
    <w:p w:rsidR="00DD5F97" w:rsidRDefault="007D3E9E">
      <w:pPr>
        <w:pStyle w:val="11"/>
        <w:framePr w:w="9360" w:h="14380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326"/>
        </w:tabs>
        <w:ind w:left="20" w:right="20" w:firstLine="700"/>
      </w:pPr>
      <w:r>
        <w:t>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Максимальный срок ожидания не может превышать 30 рабочих дней с даты выдачи лечащим врачом направления на госпитализацию (при условии обращения пациента на госпитализацию в рекомендуемые лечащим врачом сроки).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Очередность оказания стационарной медицинской помощи в плановой форме зависит от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ухудшение состояния здоровья и угрозу жизни пациента.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В медицинской организации, оказывающей специализированную медицинскую помощь, ведется «лист ожидания оказания специализированной медицинской помощи в плановой форме» по каждому профилю медицинской помощи. Информирование граждан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tabs>
          <w:tab w:val="left" w:pos="260"/>
        </w:tabs>
        <w:ind w:left="20" w:right="20"/>
      </w:pPr>
      <w:r>
        <w:t>о</w:t>
      </w:r>
      <w:r>
        <w:tab/>
        <w:t>сроках ожидания госпитализации осуществляется в доступной форме, в том числе с использованием информационно-телекоммуникационной сети «Интернет» с учетом требований законодательства Российской Федерации о персональных данных.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DD5F97" w:rsidRDefault="007D3E9E">
      <w:pPr>
        <w:pStyle w:val="11"/>
        <w:framePr w:w="9360" w:h="14380" w:hRule="exact" w:wrap="none" w:vAnchor="page" w:hAnchor="page" w:x="1280" w:y="1186"/>
        <w:shd w:val="clear" w:color="auto" w:fill="auto"/>
        <w:ind w:left="20" w:right="20" w:firstLine="700"/>
      </w:pPr>
      <w:r>
        <w:t>Плановая госпитализация осуществляется при наличии у больного паспорта или иного документа, удостоверяющего личность, полиса обязательного медицинского страхования (в случае оказания медицинской помощи по Территориальной программе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/>
      </w:pPr>
      <w:r>
        <w:lastRenderedPageBreak/>
        <w:t>ОМС), направления на госпитализацию, результатов диагностических исследований, которые должны быть проведены в амбулаторных условиях.</w:t>
      </w:r>
    </w:p>
    <w:p w:rsidR="00DD5F97" w:rsidRDefault="007D3E9E" w:rsidP="003C24B8">
      <w:pPr>
        <w:pStyle w:val="10"/>
        <w:framePr w:w="9360" w:h="14400" w:hRule="exact" w:wrap="none" w:vAnchor="page" w:hAnchor="page" w:x="1280" w:y="1200"/>
        <w:numPr>
          <w:ilvl w:val="0"/>
          <w:numId w:val="1"/>
        </w:numPr>
        <w:shd w:val="clear" w:color="auto" w:fill="auto"/>
        <w:tabs>
          <w:tab w:val="left" w:pos="1303"/>
        </w:tabs>
        <w:spacing w:after="0"/>
        <w:ind w:left="20" w:right="20" w:firstLine="700"/>
      </w:pPr>
      <w:bookmarkStart w:id="11" w:name="bookmark11"/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</w:t>
      </w:r>
      <w:bookmarkEnd w:id="11"/>
    </w:p>
    <w:p w:rsidR="00DD5F97" w:rsidRDefault="007D3E9E">
      <w:pPr>
        <w:pStyle w:val="11"/>
        <w:framePr w:w="9360" w:h="14400" w:hRule="exact" w:wrap="none" w:vAnchor="page" w:hAnchor="page" w:x="1280" w:y="1200"/>
        <w:numPr>
          <w:ilvl w:val="1"/>
          <w:numId w:val="1"/>
        </w:numPr>
        <w:shd w:val="clear" w:color="auto" w:fill="auto"/>
        <w:tabs>
          <w:tab w:val="left" w:pos="1303"/>
        </w:tabs>
        <w:ind w:left="20" w:right="20" w:firstLine="700"/>
      </w:pPr>
      <w:r>
        <w:t>Право на внеочередное оказание медицинской помощи имеют следующие категории граждан: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720" w:right="2860"/>
        <w:jc w:val="left"/>
      </w:pPr>
      <w:r>
        <w:t>Герои Советского Союза; Герои Российской Федерации; полные кавалеры ордена Славы;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члены семей Героев Советского Союза, Героев Российской Федерации и полных кавалеров ордена Славы;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720" w:right="4300"/>
        <w:jc w:val="left"/>
      </w:pPr>
      <w:r>
        <w:t>Герои Социалистического Труда; полные кавалеры ордена Трудовой Славы;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вдовы (вдовцы) Героев Социалистического Труда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  <w:jc w:val="left"/>
      </w:pPr>
      <w:r>
        <w:t>лица, награжденные знаком «Почетный донор России», «Почетный донор СССР»; граждане, подвергшиеся воздействию радиации вследствие Чернобыльской катастрофы, и приравненные к ним категории граждан;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720" w:right="1720"/>
        <w:jc w:val="left"/>
      </w:pPr>
      <w:r>
        <w:t>граждане, признанные пострадавшими от политических репрессий; реабилитированные лица; инвалиды и участники войн; ветераны боевых действий;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 лица, награжденные знаком «Жителю блокадного Ленинграда»; 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 дети-инвалиды и дети, оставшиеся без попечения родителей; инвалиды, имеющие ограничение функции передвижения.</w:t>
      </w:r>
    </w:p>
    <w:p w:rsidR="00DD5F97" w:rsidRDefault="007D3E9E">
      <w:pPr>
        <w:pStyle w:val="11"/>
        <w:framePr w:w="9360" w:h="14400" w:hRule="exact" w:wrap="none" w:vAnchor="page" w:hAnchor="page" w:x="1280" w:y="1200"/>
        <w:numPr>
          <w:ilvl w:val="1"/>
          <w:numId w:val="1"/>
        </w:numPr>
        <w:shd w:val="clear" w:color="auto" w:fill="auto"/>
        <w:tabs>
          <w:tab w:val="left" w:pos="1303"/>
        </w:tabs>
        <w:ind w:left="20" w:right="20" w:firstLine="700"/>
      </w:pPr>
      <w:r>
        <w:t>Основанием для внеочередного оказания медицинской помощи является документ, подтверждающий льготную категорию граждан.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Во внеочередном порядке медицинская помощь предоставляется в следующих условиях: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firstLine="700"/>
      </w:pPr>
      <w:r>
        <w:t>амбулаторно;стационарно .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firstLine="700"/>
      </w:pPr>
      <w:r>
        <w:t>Порядок внеочередного оказания медицинской помощи: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с даты обращения, зарегистрированной у лечащего врача;</w:t>
      </w:r>
    </w:p>
    <w:p w:rsidR="00DD5F97" w:rsidRDefault="007D3E9E">
      <w:pPr>
        <w:pStyle w:val="11"/>
        <w:framePr w:w="9360" w:h="14400" w:hRule="exact" w:wrap="none" w:vAnchor="page" w:hAnchor="page" w:x="1280" w:y="1200"/>
        <w:shd w:val="clear" w:color="auto" w:fill="auto"/>
        <w:ind w:left="20" w:right="20" w:firstLine="700"/>
      </w:pPr>
      <w:r>
        <w:t>плановые консультации, диагностические и лабораторные исследования в кон</w:t>
      </w:r>
      <w:r>
        <w:softHyphen/>
        <w:t>сультативных поликлиниках, специализированных поликлиниках и диспансерах - в десятидневный срок, исчисляемый в рабочих днях, с даты обращения гражданина;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right="20" w:firstLine="720"/>
      </w:pPr>
      <w:r>
        <w:lastRenderedPageBreak/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right="20" w:firstLine="720"/>
      </w:pPr>
      <w: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right="20" w:firstLine="720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DD5F97" w:rsidRDefault="007D3E9E" w:rsidP="003C24B8">
      <w:pPr>
        <w:pStyle w:val="20"/>
        <w:framePr w:w="9360" w:h="14402" w:hRule="exact" w:wrap="none" w:vAnchor="page" w:hAnchor="page" w:x="1280" w:y="1186"/>
        <w:numPr>
          <w:ilvl w:val="0"/>
          <w:numId w:val="1"/>
        </w:numPr>
        <w:shd w:val="clear" w:color="auto" w:fill="auto"/>
        <w:tabs>
          <w:tab w:val="left" w:pos="1318"/>
        </w:tabs>
        <w:ind w:left="20" w:right="20"/>
        <w:jc w:val="center"/>
      </w:pPr>
      <w:r>
        <w:t>Порядок обеспечения граждан лекарственными препаратами, медицинскими изделиями, донорской кровью и ее компонентами, лечебным питанием, в том числе специализированными продуктами лечебного питания, по медицинским показаниям в соответствии со стандартами медицинской помощи с учетом видов, условий и форм оказания медицинской помощи</w:t>
      </w:r>
    </w:p>
    <w:p w:rsidR="00DD5F97" w:rsidRDefault="007D3E9E">
      <w:pPr>
        <w:pStyle w:val="11"/>
        <w:framePr w:w="9360" w:h="14402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318"/>
        </w:tabs>
        <w:ind w:left="20" w:right="20" w:firstLine="720"/>
      </w:pPr>
      <w:r>
        <w:t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обеспечение граждан лекарственными препаратами, медицинскими изделиями, донорской кровью и ее компонентами, лечебным питанием, в том числе специализированными продуктами лечебного питания, осуществляется бесплатно для пациента.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right="20" w:firstLine="720"/>
      </w:pPr>
      <w:r>
        <w:t>Обеспечение граждан лекарственными препаратами и изделиями медицинского назначения осуществляется в соответствии со стандартами медицинской помощи, утвержденными в установленном порядке, и Перечнем жизненно необходимых и важнейших лекарственных препаратов, утвержденным в соответствии с Федеральным законом «Об обращении лекарственных средств», и перечнем медицинских изделий, имплантируемых в организм человека, утвержденным Правительством Российской Федерации.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right="20" w:firstLine="720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допускаются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DD5F97" w:rsidRDefault="007D3E9E">
      <w:pPr>
        <w:pStyle w:val="11"/>
        <w:framePr w:w="9360" w:h="14402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318"/>
        </w:tabs>
        <w:ind w:left="20" w:right="20" w:firstLine="720"/>
      </w:pPr>
      <w:r>
        <w:t>Обеспечение лекарственными препаратами, медицинскими изделиями при оказании первичной медико-санитарной помощи в амбулаторных условиях производится за счет личных средств граждан, за исключением случаев оказания медицинской помощи гражданам,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изделиями, а также в случаях оказания медицинской помощи в экстренной и неотложной форме.</w:t>
      </w:r>
    </w:p>
    <w:p w:rsidR="00DD5F97" w:rsidRDefault="007D3E9E">
      <w:pPr>
        <w:pStyle w:val="11"/>
        <w:framePr w:w="9360" w:h="14402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318"/>
        </w:tabs>
        <w:ind w:left="20" w:firstLine="720"/>
      </w:pPr>
      <w:r>
        <w:t>Назначение и выписывание лекарственных препаратов осуществляется: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firstLine="720"/>
      </w:pPr>
      <w:r>
        <w:t>лечащим врачом;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firstLine="720"/>
      </w:pPr>
      <w:r>
        <w:t>врачом, фельдшером, акушеркой выездной бригады скорой помощи;</w:t>
      </w:r>
    </w:p>
    <w:p w:rsidR="00DD5F97" w:rsidRDefault="007D3E9E">
      <w:pPr>
        <w:pStyle w:val="11"/>
        <w:framePr w:w="9360" w:h="14402" w:hRule="exact" w:wrap="none" w:vAnchor="page" w:hAnchor="page" w:x="1280" w:y="1186"/>
        <w:shd w:val="clear" w:color="auto" w:fill="auto"/>
        <w:ind w:left="20" w:right="20" w:firstLine="720"/>
      </w:pPr>
      <w:r>
        <w:t>фельдшером, акушеркой в иных случаях, установленных приказом Министерства здравоохранения и социального развития Российской Федерации от 23.03.2012 № 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13008" w:hRule="exact" w:wrap="none" w:vAnchor="page" w:hAnchor="page" w:x="1280" w:y="1186"/>
        <w:shd w:val="clear" w:color="auto" w:fill="auto"/>
        <w:ind w:left="20" w:right="20"/>
      </w:pPr>
      <w:r>
        <w:lastRenderedPageBreak/>
        <w:t>препараты».</w:t>
      </w:r>
    </w:p>
    <w:p w:rsidR="00DD5F97" w:rsidRDefault="007D3E9E">
      <w:pPr>
        <w:pStyle w:val="11"/>
        <w:framePr w:w="9360" w:h="13008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321"/>
        </w:tabs>
        <w:ind w:left="20" w:right="20" w:firstLine="700"/>
      </w:pPr>
      <w:r>
        <w:t>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согласно законодательству Российской Федерации.</w:t>
      </w:r>
    </w:p>
    <w:p w:rsidR="00DD5F97" w:rsidRDefault="007D3E9E">
      <w:pPr>
        <w:pStyle w:val="11"/>
        <w:framePr w:w="9360" w:h="13008" w:hRule="exact" w:wrap="none" w:vAnchor="page" w:hAnchor="page" w:x="1280" w:y="1186"/>
        <w:numPr>
          <w:ilvl w:val="1"/>
          <w:numId w:val="1"/>
        </w:numPr>
        <w:shd w:val="clear" w:color="auto" w:fill="auto"/>
        <w:tabs>
          <w:tab w:val="left" w:pos="1484"/>
        </w:tabs>
        <w:ind w:left="20" w:right="20" w:firstLine="700"/>
      </w:pPr>
      <w:r>
        <w:t>При оказании медицинской помощи в амбулаторных условиях осуществляются обеспечение:</w:t>
      </w:r>
    </w:p>
    <w:p w:rsidR="00DD5F97" w:rsidRDefault="007D3E9E" w:rsidP="00987A8D">
      <w:pPr>
        <w:pStyle w:val="11"/>
        <w:framePr w:w="9360" w:h="13008" w:hRule="exact" w:wrap="none" w:vAnchor="page" w:hAnchor="page" w:x="1280" w:y="1186"/>
        <w:shd w:val="clear" w:color="auto" w:fill="auto"/>
        <w:tabs>
          <w:tab w:val="left" w:pos="2118"/>
          <w:tab w:val="left" w:pos="4527"/>
          <w:tab w:val="left" w:pos="6865"/>
          <w:tab w:val="right" w:pos="9356"/>
        </w:tabs>
        <w:ind w:left="20" w:right="20" w:firstLine="700"/>
      </w:pPr>
      <w: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приказами Министерства здравоохранения и социального развития</w:t>
      </w:r>
      <w:r w:rsidR="00987A8D">
        <w:t xml:space="preserve"> </w:t>
      </w:r>
      <w:r>
        <w:t>Российской</w:t>
      </w:r>
      <w:r w:rsidR="00987A8D">
        <w:t xml:space="preserve"> </w:t>
      </w:r>
      <w:r>
        <w:t>Федерации</w:t>
      </w:r>
      <w:r w:rsidR="00987A8D">
        <w:t xml:space="preserve"> от </w:t>
      </w:r>
      <w:r>
        <w:t>18.09.2006</w:t>
      </w:r>
      <w:r w:rsidR="00987A8D">
        <w:t xml:space="preserve"> </w:t>
      </w:r>
      <w:r>
        <w:t>№ 665 «Об утверждении перечня лекарственных препаратов, в том числе перечня лекарственных препаратов, назначаемых по решению врачебной комиссии лечебно</w:t>
      </w:r>
      <w:r w:rsidR="00987A8D">
        <w:t xml:space="preserve"> </w:t>
      </w:r>
      <w:r>
        <w:softHyphen/>
        <w:t>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услуг» и от 09.01.2007 «Об утверждении перечня изделий медицинского назначения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помощи»;</w:t>
      </w:r>
      <w:r>
        <w:rPr>
          <w:vertAlign w:val="superscript"/>
        </w:rPr>
        <w:t>1</w:t>
      </w:r>
    </w:p>
    <w:p w:rsidR="00DD5F97" w:rsidRDefault="007D3E9E">
      <w:pPr>
        <w:pStyle w:val="11"/>
        <w:framePr w:w="9360" w:h="13008" w:hRule="exact" w:wrap="none" w:vAnchor="page" w:hAnchor="page" w:x="1280" w:y="1186"/>
        <w:shd w:val="clear" w:color="auto" w:fill="auto"/>
        <w:ind w:left="20" w:right="20" w:firstLine="700"/>
      </w:pPr>
      <w:r>
        <w:t>безвозмездно лекарственными препаратами, изделиями медицинского назначения, специализированными продуктами лечебного питания граждан, имеющих право на безвозмездное обеспечение лекарственными средствами, изделиями медицинского назначения, специализированными продуктами лечебного питания, в соответствии с перечнем, утвержденным Кабинетом Министров Республики Татарстан.</w:t>
      </w:r>
    </w:p>
    <w:p w:rsidR="00DD5F97" w:rsidRDefault="007D3E9E">
      <w:pPr>
        <w:pStyle w:val="11"/>
        <w:framePr w:w="9360" w:h="13008" w:hRule="exact" w:wrap="none" w:vAnchor="page" w:hAnchor="page" w:x="1280" w:y="1186"/>
        <w:shd w:val="clear" w:color="auto" w:fill="auto"/>
        <w:ind w:left="20" w:right="20" w:firstLine="700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рецептов.</w:t>
      </w:r>
    </w:p>
    <w:p w:rsidR="00DD5F97" w:rsidRDefault="007D3E9E">
      <w:pPr>
        <w:pStyle w:val="11"/>
        <w:framePr w:w="9360" w:h="13008" w:hRule="exact" w:wrap="none" w:vAnchor="page" w:hAnchor="page" w:x="1280" w:y="1186"/>
        <w:shd w:val="clear" w:color="auto" w:fill="auto"/>
        <w:ind w:left="20" w:right="20" w:firstLine="700"/>
      </w:pPr>
      <w:r>
        <w:t>Отпуск лекарственных препаратов, медицинских изделий, спец. продуктов лечебного питания, предоставляемых гражданам безвозмездно, осуществляется в специализированных пунктах отпуска аптечных организаций. Прикрепление медицинских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</w:t>
      </w:r>
    </w:p>
    <w:p w:rsidR="00DD5F97" w:rsidRDefault="007D3E9E">
      <w:pPr>
        <w:pStyle w:val="11"/>
        <w:framePr w:w="9360" w:h="13008" w:hRule="exact" w:wrap="none" w:vAnchor="page" w:hAnchor="page" w:x="1280" w:y="1186"/>
        <w:shd w:val="clear" w:color="auto" w:fill="auto"/>
        <w:ind w:left="20" w:right="20" w:firstLine="700"/>
      </w:pPr>
      <w:r>
        <w:t>Категории граждан, имеющих право на безвозмездное лекарственное обеспечение за счет средств бюджета Республики Татарстан, определены постановлением Кабинета Министров Республики Татарстан от 17.01.2005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безвозмездно».</w:t>
      </w:r>
    </w:p>
    <w:p w:rsidR="00DD5F97" w:rsidRDefault="007D3E9E">
      <w:pPr>
        <w:pStyle w:val="11"/>
        <w:framePr w:w="9360" w:h="13008" w:hRule="exact" w:wrap="none" w:vAnchor="page" w:hAnchor="page" w:x="1280" w:y="1186"/>
        <w:shd w:val="clear" w:color="auto" w:fill="auto"/>
        <w:ind w:left="20" w:right="20" w:firstLine="700"/>
      </w:pPr>
      <w:r>
        <w:t>Безвозмездное обеспечение детей первых трех лет жизни лекарственными средствами предусмотрено Законом Республики Татарстан от 8 декабря 2004 года № 63-ЗРТ «Об адресной социальной поддержке населения в Республике Татарстан».</w:t>
      </w:r>
    </w:p>
    <w:p w:rsidR="00DD5F97" w:rsidRDefault="007D3E9E">
      <w:pPr>
        <w:pStyle w:val="a7"/>
        <w:framePr w:w="9403" w:h="983" w:hRule="exact" w:wrap="none" w:vAnchor="page" w:hAnchor="page" w:x="1261" w:y="14608"/>
        <w:shd w:val="clear" w:color="auto" w:fill="auto"/>
        <w:tabs>
          <w:tab w:val="left" w:pos="130"/>
        </w:tabs>
        <w:ind w:left="20" w:right="20"/>
      </w:pPr>
      <w:r>
        <w:rPr>
          <w:vertAlign w:val="superscript"/>
        </w:rPr>
        <w:t>1</w:t>
      </w:r>
      <w:r>
        <w:tab/>
        <w:t>Осуществляются за счет средств субвенций, предоставляемых из федерального бюджета на финансовое обеспечение оказания отдельным категориям граждан социальной услуги по обеспечению необходимыми лекарственными препаратами, медицинскими изделиями, а также специализированными продуктами лечебного питания для детей инвалидов.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/>
      </w:pPr>
      <w:r>
        <w:lastRenderedPageBreak/>
        <w:t>Перечень лекарственных средств устанавливается Кабинетом Министров Республики Татарстан.</w:t>
      </w: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 w:firstLine="700"/>
      </w:pPr>
      <w:r>
        <w:t>Перечень лекарственных средств, изделий медицинского назначения, специализированных продуктов лечебного питания, реализуемых гражданам, имеющим право на безвозмездное обеспечение лекарственными средствами, определен распоряжением Кабинета Министров Республики Татарстан от 15.06.2017 № 1301-р.</w:t>
      </w:r>
      <w:r>
        <w:rPr>
          <w:vertAlign w:val="superscript"/>
        </w:rPr>
        <w:t>2</w:t>
      </w:r>
    </w:p>
    <w:p w:rsidR="00DD5F97" w:rsidRDefault="007D3E9E">
      <w:pPr>
        <w:pStyle w:val="11"/>
        <w:framePr w:w="9374" w:h="11918" w:hRule="exact" w:wrap="none" w:vAnchor="page" w:hAnchor="page" w:x="1273" w:y="1190"/>
        <w:numPr>
          <w:ilvl w:val="1"/>
          <w:numId w:val="1"/>
        </w:numPr>
        <w:shd w:val="clear" w:color="auto" w:fill="auto"/>
        <w:tabs>
          <w:tab w:val="left" w:pos="1294"/>
        </w:tabs>
        <w:ind w:left="20" w:right="20" w:firstLine="700"/>
      </w:pPr>
      <w:r>
        <w:t>Перечень необходимых лекарственных препаратов и медицинских изделий при оказании в рамках Программы стоматологической помощи утверждается Министерством здравоохранения Республики Татарстан.</w:t>
      </w:r>
    </w:p>
    <w:p w:rsidR="00DD5F97" w:rsidRDefault="007D3E9E">
      <w:pPr>
        <w:pStyle w:val="11"/>
        <w:framePr w:w="9374" w:h="11918" w:hRule="exact" w:wrap="none" w:vAnchor="page" w:hAnchor="page" w:x="1273" w:y="1190"/>
        <w:numPr>
          <w:ilvl w:val="1"/>
          <w:numId w:val="1"/>
        </w:numPr>
        <w:shd w:val="clear" w:color="auto" w:fill="auto"/>
        <w:tabs>
          <w:tab w:val="left" w:pos="1294"/>
        </w:tabs>
        <w:ind w:left="20" w:right="20" w:firstLine="700"/>
      </w:pPr>
      <w:r>
        <w:t>Обеспечение пациентов донорской кровью и ее компонентами при реализации Программы осуществляется в соответствии с приказом Министерства здравоохранения Российской Федерации от 25.11.2002 № 363 «Об утверждении Инструкции по применению компонентов крови» на безвозмездной основе.</w:t>
      </w:r>
    </w:p>
    <w:p w:rsidR="00DD5F97" w:rsidRDefault="007D3E9E" w:rsidP="003C24B8">
      <w:pPr>
        <w:pStyle w:val="10"/>
        <w:framePr w:w="9374" w:h="11918" w:hRule="exact" w:wrap="none" w:vAnchor="page" w:hAnchor="page" w:x="1273" w:y="1190"/>
        <w:numPr>
          <w:ilvl w:val="0"/>
          <w:numId w:val="1"/>
        </w:numPr>
        <w:shd w:val="clear" w:color="auto" w:fill="auto"/>
        <w:tabs>
          <w:tab w:val="left" w:pos="1066"/>
        </w:tabs>
        <w:spacing w:after="0"/>
        <w:ind w:left="20" w:firstLine="700"/>
      </w:pPr>
      <w:bookmarkStart w:id="12" w:name="bookmark12"/>
      <w:r>
        <w:t>Порядок оказания медицинской помощи иностранным гражданам</w:t>
      </w:r>
      <w:bookmarkEnd w:id="12"/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firstLine="700"/>
      </w:pPr>
      <w:r>
        <w:t>Иностранным гражданам, временно или постоянно проживающим (временно</w:t>
      </w: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/>
      </w:pPr>
      <w:r>
        <w:t>пребывающим) в Российской Федерации, медицинская помощь оказывается 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06.03.2013 №186 «Об утверждении Правил оказания медицинской помощи иностранным гражданам на территории Российской Федерации».</w:t>
      </w: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 w:firstLine="700"/>
      </w:pPr>
      <w: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жизни, оказывается иностранным гражданам бесплатно.</w:t>
      </w: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 w:firstLine="700"/>
      </w:pPr>
      <w:r>
        <w:t>Скорая медицинская помощь (в том числе скорая специализированная медицинская помощь) оказывается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 w:firstLine="700"/>
      </w:pPr>
      <w: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обязательного медицинского страхования.</w:t>
      </w:r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 w:firstLine="700"/>
      </w:pPr>
      <w:r>
        <w:t>Иностранным гражданам, застрахованным по обязательному медицинскому страхованию на территории Российской Федерации, медицинская помощь оказывается в порядке, установленном законодательством в сфере обязательного медицинского страхования.</w:t>
      </w:r>
    </w:p>
    <w:p w:rsidR="00DD5F97" w:rsidRDefault="007D3E9E">
      <w:pPr>
        <w:pStyle w:val="10"/>
        <w:framePr w:w="9374" w:h="11918" w:hRule="exact" w:wrap="none" w:vAnchor="page" w:hAnchor="page" w:x="1273" w:y="1190"/>
        <w:numPr>
          <w:ilvl w:val="0"/>
          <w:numId w:val="1"/>
        </w:numPr>
        <w:shd w:val="clear" w:color="auto" w:fill="auto"/>
        <w:tabs>
          <w:tab w:val="left" w:pos="1294"/>
        </w:tabs>
        <w:spacing w:after="0"/>
        <w:ind w:left="20" w:right="20" w:firstLine="700"/>
        <w:jc w:val="both"/>
      </w:pPr>
      <w:bookmarkStart w:id="13" w:name="bookmark13"/>
      <w:r>
        <w:t>Порядок информирования граждан о деятельности медицинской организации</w:t>
      </w:r>
      <w:bookmarkEnd w:id="13"/>
    </w:p>
    <w:p w:rsidR="00DD5F97" w:rsidRDefault="007D3E9E">
      <w:pPr>
        <w:pStyle w:val="11"/>
        <w:framePr w:w="9374" w:h="11918" w:hRule="exact" w:wrap="none" w:vAnchor="page" w:hAnchor="page" w:x="1273" w:y="1190"/>
        <w:shd w:val="clear" w:color="auto" w:fill="auto"/>
        <w:ind w:left="20" w:right="20" w:firstLine="700"/>
      </w:pPr>
      <w:r>
        <w:t>В соответствии с федеральными законами от 21 ноября 2011 года № З23-Ф3 «Об основах охраны здоровья граждан в Российской Федерации» и от 29 ноября 2010 года № 326-ФЗ «Об обязательном медицинском страховании в Российской Федерации» медицинская организация размещает на своем официальном сайте в информационно</w:t>
      </w:r>
      <w:r>
        <w:softHyphen/>
        <w:t>телекоммуникационной сети «Интернет», а также на информационных стендах в каждом обособленном подразделении медицинской организации (ФАП, врачебная амбулатория,</w:t>
      </w:r>
    </w:p>
    <w:p w:rsidR="00DD5F97" w:rsidRDefault="007D3E9E">
      <w:pPr>
        <w:pStyle w:val="a7"/>
        <w:framePr w:w="9413" w:h="2135" w:hRule="exact" w:wrap="none" w:vAnchor="page" w:hAnchor="page" w:x="1259" w:y="13475"/>
        <w:shd w:val="clear" w:color="auto" w:fill="auto"/>
        <w:tabs>
          <w:tab w:val="left" w:pos="140"/>
        </w:tabs>
        <w:ind w:left="20" w:right="20"/>
      </w:pPr>
      <w:r>
        <w:rPr>
          <w:vertAlign w:val="superscript"/>
        </w:rPr>
        <w:t>2</w:t>
      </w:r>
      <w:r>
        <w:tab/>
        <w:t>В соответствии с Федеральным законом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Законом Республики Татарстан от 8 декабря 2004 года № бЗ-ЗРТ «Об адресной социальной поддержке населения в Республике Татарстан» с 01.01.2005 произведена замена льгот, предоставляемых ранее в натуральной форме (лекарственные препараты по рецептам врачей с 50-процентной скидкой), на денежные выплаты.</w:t>
      </w:r>
    </w:p>
    <w:p w:rsidR="00DD5F97" w:rsidRDefault="00DD5F97">
      <w:pPr>
        <w:rPr>
          <w:sz w:val="2"/>
          <w:szCs w:val="2"/>
        </w:rPr>
        <w:sectPr w:rsidR="00DD5F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20" w:right="20"/>
      </w:pPr>
      <w:r>
        <w:lastRenderedPageBreak/>
        <w:t>участковая больница, приемное отделение стационара, поликлиника, родильный дом и т.д.), в местах, доступных для ознакомления, информацию об:</w:t>
      </w: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20" w:right="20" w:firstLine="700"/>
      </w:pPr>
      <w:r>
        <w:t>осуществляемой медицинской деятельности, видах, условиях предоставления медицинской помощи;</w:t>
      </w: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20" w:right="20" w:firstLine="700"/>
        <w:jc w:val="left"/>
      </w:pPr>
      <w:r>
        <w:t>порядке и условиях оказания медицинской помощи в соответствии с Программой бесплатного оказания медицинской помощи гражданам медицинской помощи на территории Республики Татарстан; режиме работы;</w:t>
      </w: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20" w:right="20" w:firstLine="700"/>
      </w:pPr>
      <w:r>
        <w:t>медицинских работниках медицинской организации, об уровне их образования и квалификации;</w:t>
      </w: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720" w:right="1820"/>
        <w:jc w:val="left"/>
      </w:pPr>
      <w:r>
        <w:t>видах, качестве и условиях предоставления медицинской помощи; правах и обязанностях пациентов.</w:t>
      </w: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20" w:right="20" w:firstLine="700"/>
      </w:pPr>
      <w:r>
        <w:t>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(стендов, брошюр, памяток, плакатов) о правах застрахованных лиц в сфере обязательного медицинского страхования.</w:t>
      </w:r>
    </w:p>
    <w:p w:rsidR="00DD5F97" w:rsidRDefault="007D3E9E">
      <w:pPr>
        <w:pStyle w:val="11"/>
        <w:framePr w:w="9360" w:h="5246" w:hRule="exact" w:wrap="none" w:vAnchor="page" w:hAnchor="page" w:x="1280" w:y="1186"/>
        <w:shd w:val="clear" w:color="auto" w:fill="auto"/>
        <w:ind w:left="20" w:right="20" w:firstLine="700"/>
      </w:pPr>
      <w:r>
        <w:t>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помощи.</w:t>
      </w:r>
    </w:p>
    <w:p w:rsidR="00DD5F97" w:rsidRDefault="00DD5F97">
      <w:pPr>
        <w:rPr>
          <w:sz w:val="2"/>
          <w:szCs w:val="2"/>
        </w:rPr>
      </w:pPr>
    </w:p>
    <w:sectPr w:rsidR="00DD5F97" w:rsidSect="00DD5F9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C00" w:rsidRDefault="00D51C00" w:rsidP="00DD5F97">
      <w:r>
        <w:separator/>
      </w:r>
    </w:p>
  </w:endnote>
  <w:endnote w:type="continuationSeparator" w:id="1">
    <w:p w:rsidR="00D51C00" w:rsidRDefault="00D51C00" w:rsidP="00DD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C00" w:rsidRDefault="00D51C00">
      <w:r>
        <w:separator/>
      </w:r>
    </w:p>
  </w:footnote>
  <w:footnote w:type="continuationSeparator" w:id="1">
    <w:p w:rsidR="00D51C00" w:rsidRDefault="00D51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0E56"/>
    <w:multiLevelType w:val="multilevel"/>
    <w:tmpl w:val="4C9455D8"/>
    <w:lvl w:ilvl="0">
      <w:start w:val="1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7222DB"/>
    <w:multiLevelType w:val="multilevel"/>
    <w:tmpl w:val="B17A08C8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F7E26"/>
    <w:multiLevelType w:val="multilevel"/>
    <w:tmpl w:val="81C04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8131FF"/>
    <w:multiLevelType w:val="multilevel"/>
    <w:tmpl w:val="A498E72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5A7154"/>
    <w:multiLevelType w:val="multilevel"/>
    <w:tmpl w:val="DAE055C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4C772C"/>
    <w:multiLevelType w:val="multilevel"/>
    <w:tmpl w:val="E2E8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D8591E"/>
    <w:multiLevelType w:val="multilevel"/>
    <w:tmpl w:val="57085A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8F16F7"/>
    <w:multiLevelType w:val="multilevel"/>
    <w:tmpl w:val="84867D2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D5F97"/>
    <w:rsid w:val="00130035"/>
    <w:rsid w:val="0013396E"/>
    <w:rsid w:val="00326841"/>
    <w:rsid w:val="003A0449"/>
    <w:rsid w:val="003C24B8"/>
    <w:rsid w:val="003F14E8"/>
    <w:rsid w:val="0045727E"/>
    <w:rsid w:val="005C1D88"/>
    <w:rsid w:val="007D3E9E"/>
    <w:rsid w:val="00882368"/>
    <w:rsid w:val="00915616"/>
    <w:rsid w:val="00987A8D"/>
    <w:rsid w:val="009D5990"/>
    <w:rsid w:val="00BE146C"/>
    <w:rsid w:val="00C10FC9"/>
    <w:rsid w:val="00CA2B89"/>
    <w:rsid w:val="00D340CD"/>
    <w:rsid w:val="00D51C00"/>
    <w:rsid w:val="00DD5F97"/>
    <w:rsid w:val="00DE1C8E"/>
    <w:rsid w:val="00E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5F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5F9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D5F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sid w:val="00DD5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DD5F97"/>
    <w:rPr>
      <w:b/>
      <w:bCs/>
      <w:color w:val="000000"/>
      <w:w w:val="100"/>
      <w:position w:val="0"/>
      <w:lang w:val="ru-RU"/>
    </w:rPr>
  </w:style>
  <w:style w:type="character" w:customStyle="1" w:styleId="12">
    <w:name w:val="Заголовок №1 + Не полужирный"/>
    <w:basedOn w:val="1"/>
    <w:rsid w:val="00DD5F97"/>
    <w:rPr>
      <w:b/>
      <w:bCs/>
      <w:color w:val="00000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DD5F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6">
    <w:name w:val="Сноска_"/>
    <w:basedOn w:val="a0"/>
    <w:link w:val="a7"/>
    <w:rsid w:val="00DD5F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paragraph" w:customStyle="1" w:styleId="10">
    <w:name w:val="Заголовок №1"/>
    <w:basedOn w:val="a"/>
    <w:link w:val="1"/>
    <w:rsid w:val="00DD5F97"/>
    <w:pPr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1">
    <w:name w:val="Основной текст1"/>
    <w:basedOn w:val="a"/>
    <w:link w:val="a4"/>
    <w:rsid w:val="00DD5F9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DD5F9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7">
    <w:name w:val="Сноска"/>
    <w:basedOn w:val="a"/>
    <w:link w:val="a6"/>
    <w:rsid w:val="00DD5F9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7914</Words>
  <Characters>45116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Aliya</cp:lastModifiedBy>
  <cp:revision>7</cp:revision>
  <cp:lastPrinted>2026-02-06T06:02:00Z</cp:lastPrinted>
  <dcterms:created xsi:type="dcterms:W3CDTF">2026-02-05T13:17:00Z</dcterms:created>
  <dcterms:modified xsi:type="dcterms:W3CDTF">2026-02-10T10:31:00Z</dcterms:modified>
</cp:coreProperties>
</file>